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BAA" w:rsidRPr="00861FF2" w:rsidRDefault="005F0BAA" w:rsidP="00132BBD">
      <w:pPr>
        <w:pStyle w:val="NormalWeb"/>
        <w:contextualSpacing/>
        <w:jc w:val="center"/>
        <w:rPr>
          <w:sz w:val="40"/>
          <w:szCs w:val="40"/>
        </w:rPr>
      </w:pPr>
      <w:proofErr w:type="spellStart"/>
      <w:r w:rsidRPr="00861FF2">
        <w:rPr>
          <w:rStyle w:val="Emphasis"/>
          <w:rFonts w:ascii="Arial" w:hAnsi="Arial" w:cs="Arial"/>
          <w:b/>
          <w:bCs/>
          <w:color w:val="00429A"/>
          <w:sz w:val="40"/>
          <w:szCs w:val="40"/>
        </w:rPr>
        <w:t>TechCalc</w:t>
      </w:r>
      <w:proofErr w:type="spellEnd"/>
      <w:r w:rsidRPr="00861FF2">
        <w:rPr>
          <w:rStyle w:val="Emphasis"/>
          <w:rFonts w:ascii="Arial" w:hAnsi="Arial" w:cs="Arial"/>
          <w:b/>
          <w:bCs/>
          <w:color w:val="00429A"/>
          <w:sz w:val="40"/>
          <w:szCs w:val="40"/>
        </w:rPr>
        <w:t xml:space="preserve"> 100 Engineering/Scientific Software</w:t>
      </w:r>
      <w:r w:rsidRPr="00861FF2">
        <w:rPr>
          <w:rFonts w:ascii="Arial" w:hAnsi="Arial" w:cs="Arial"/>
          <w:b/>
          <w:bCs/>
          <w:color w:val="00429A"/>
          <w:sz w:val="40"/>
          <w:szCs w:val="40"/>
        </w:rPr>
        <w:t xml:space="preserve">  </w:t>
      </w:r>
    </w:p>
    <w:p w:rsidR="005F0BAA" w:rsidRPr="00861FF2" w:rsidRDefault="005F0BAA" w:rsidP="00A9728D">
      <w:pPr>
        <w:pStyle w:val="NormalWeb"/>
        <w:spacing w:line="276" w:lineRule="auto"/>
        <w:contextualSpacing/>
        <w:jc w:val="center"/>
        <w:rPr>
          <w:sz w:val="40"/>
          <w:szCs w:val="40"/>
        </w:rPr>
      </w:pPr>
      <w:r w:rsidRPr="00861FF2">
        <w:rPr>
          <w:rFonts w:ascii="Arial" w:hAnsi="Arial" w:cs="Arial"/>
          <w:b/>
          <w:bCs/>
          <w:color w:val="00429A"/>
          <w:sz w:val="40"/>
          <w:szCs w:val="40"/>
        </w:rPr>
        <w:t>100 technical calculation programs</w:t>
      </w:r>
    </w:p>
    <w:p w:rsidR="005F0BAA" w:rsidRPr="00861FF2" w:rsidRDefault="005F0BAA" w:rsidP="00A9728D">
      <w:pPr>
        <w:pStyle w:val="NormalWeb"/>
        <w:spacing w:line="276" w:lineRule="auto"/>
        <w:jc w:val="center"/>
        <w:rPr>
          <w:sz w:val="40"/>
          <w:szCs w:val="40"/>
        </w:rPr>
      </w:pPr>
      <w:r w:rsidRPr="00861FF2">
        <w:rPr>
          <w:rStyle w:val="Emphasis"/>
          <w:rFonts w:ascii="Arial" w:hAnsi="Arial" w:cs="Arial"/>
          <w:bCs/>
          <w:color w:val="00429A"/>
          <w:sz w:val="40"/>
          <w:szCs w:val="40"/>
        </w:rPr>
        <w:t>"Turn your calculating hours into seconds and make your time more productive.</w:t>
      </w:r>
    </w:p>
    <w:p w:rsidR="001D570E" w:rsidRPr="00BA303F" w:rsidRDefault="005F0BAA" w:rsidP="00132BBD">
      <w:pPr>
        <w:pStyle w:val="NormalWeb"/>
        <w:jc w:val="both"/>
        <w:rPr>
          <w:sz w:val="38"/>
          <w:szCs w:val="38"/>
        </w:rPr>
      </w:pPr>
      <w:r w:rsidRPr="007205DA">
        <w:rPr>
          <w:rStyle w:val="Strong"/>
          <w:b w:val="0"/>
          <w:color w:val="000000"/>
          <w:sz w:val="38"/>
          <w:szCs w:val="38"/>
        </w:rPr>
        <w:t xml:space="preserve">Used by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Designers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Engineers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Architects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Educators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 and </w:t>
      </w:r>
      <w:r w:rsidR="00DA7B6B" w:rsidRPr="00BA303F">
        <w:rPr>
          <w:rStyle w:val="Strong"/>
          <w:color w:val="548DD4" w:themeColor="text2" w:themeTint="99"/>
          <w:sz w:val="38"/>
          <w:szCs w:val="38"/>
          <w:u w:val="single"/>
        </w:rPr>
        <w:t>S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tudents</w:t>
      </w:r>
      <w:r w:rsidRPr="00BA303F">
        <w:rPr>
          <w:rStyle w:val="Strong"/>
          <w:color w:val="000000"/>
          <w:sz w:val="38"/>
          <w:szCs w:val="38"/>
        </w:rPr>
        <w:t>.</w:t>
      </w:r>
    </w:p>
    <w:p w:rsidR="005F0BAA" w:rsidRPr="007205DA" w:rsidRDefault="005F0BAA" w:rsidP="00132BBD">
      <w:pPr>
        <w:pStyle w:val="NormalWeb"/>
        <w:jc w:val="both"/>
        <w:rPr>
          <w:color w:val="548DD4" w:themeColor="text2" w:themeTint="99"/>
          <w:sz w:val="38"/>
          <w:szCs w:val="38"/>
        </w:rPr>
      </w:pPr>
      <w:proofErr w:type="gramStart"/>
      <w:r w:rsidRPr="007205DA">
        <w:rPr>
          <w:rStyle w:val="Strong"/>
          <w:b w:val="0"/>
          <w:color w:val="000000"/>
          <w:sz w:val="38"/>
          <w:szCs w:val="38"/>
        </w:rPr>
        <w:t xml:space="preserve">Includes 100 frequently used calculation programs for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Mechanical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Structural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Electrical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Physics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Architectural</w:t>
      </w:r>
      <w:r w:rsidRPr="00BA303F">
        <w:rPr>
          <w:rStyle w:val="Strong"/>
          <w:color w:val="548DD4" w:themeColor="text2" w:themeTint="99"/>
          <w:sz w:val="38"/>
          <w:szCs w:val="38"/>
        </w:rPr>
        <w:t xml:space="preserve">, and </w:t>
      </w:r>
      <w:r w:rsidRPr="00BA303F">
        <w:rPr>
          <w:rStyle w:val="Strong"/>
          <w:color w:val="548DD4" w:themeColor="text2" w:themeTint="99"/>
          <w:sz w:val="38"/>
          <w:szCs w:val="38"/>
          <w:u w:val="single"/>
        </w:rPr>
        <w:t>Manufacturing applications</w:t>
      </w:r>
      <w:r w:rsidRPr="007205DA">
        <w:rPr>
          <w:rStyle w:val="Strong"/>
          <w:b w:val="0"/>
          <w:color w:val="548DD4" w:themeColor="text2" w:themeTint="99"/>
          <w:sz w:val="38"/>
          <w:szCs w:val="38"/>
        </w:rPr>
        <w:t>.</w:t>
      </w:r>
      <w:proofErr w:type="gramEnd"/>
    </w:p>
    <w:p w:rsidR="00132BBD" w:rsidRPr="007205DA" w:rsidRDefault="005F0BAA" w:rsidP="00132BBD">
      <w:pPr>
        <w:pStyle w:val="NormalWeb"/>
        <w:jc w:val="both"/>
        <w:rPr>
          <w:rStyle w:val="Emphasis"/>
          <w:i w:val="0"/>
          <w:iCs w:val="0"/>
          <w:sz w:val="38"/>
          <w:szCs w:val="38"/>
        </w:rPr>
      </w:pPr>
      <w:r w:rsidRPr="007205DA">
        <w:rPr>
          <w:rStyle w:val="Strong"/>
          <w:b w:val="0"/>
          <w:color w:val="000000"/>
          <w:sz w:val="38"/>
          <w:szCs w:val="38"/>
        </w:rPr>
        <w:t xml:space="preserve">No need to rewrite equations or isolate unknown variables. Just enter known values in INPUT boxes and </w:t>
      </w:r>
      <w:proofErr w:type="gramStart"/>
      <w:r w:rsidRPr="007205DA">
        <w:rPr>
          <w:rStyle w:val="Strong"/>
          <w:b w:val="0"/>
          <w:color w:val="000000"/>
          <w:sz w:val="38"/>
          <w:szCs w:val="38"/>
        </w:rPr>
        <w:t xml:space="preserve">click </w:t>
      </w:r>
      <w:r w:rsidRPr="00250037">
        <w:rPr>
          <w:rStyle w:val="Strong"/>
          <w:sz w:val="38"/>
          <w:szCs w:val="38"/>
          <w:u w:val="single"/>
        </w:rPr>
        <w:t>ENTER</w:t>
      </w:r>
      <w:proofErr w:type="gramEnd"/>
      <w:r w:rsidRPr="00250037">
        <w:rPr>
          <w:rStyle w:val="Strong"/>
          <w:b w:val="0"/>
          <w:color w:val="000000"/>
          <w:sz w:val="38"/>
          <w:szCs w:val="38"/>
          <w:u w:val="single"/>
        </w:rPr>
        <w:t xml:space="preserve"> </w:t>
      </w:r>
      <w:r w:rsidRPr="007205DA">
        <w:rPr>
          <w:rStyle w:val="Strong"/>
          <w:b w:val="0"/>
          <w:color w:val="000000"/>
          <w:sz w:val="38"/>
          <w:szCs w:val="38"/>
        </w:rPr>
        <w:t>for instant results. No need to spend time looking up formulas in expensive handbooks and performing calculations by longhand.</w:t>
      </w:r>
    </w:p>
    <w:p w:rsidR="005F0BAA" w:rsidRPr="007205DA" w:rsidRDefault="005F0BAA" w:rsidP="00072DBB">
      <w:pPr>
        <w:pStyle w:val="NormalWeb"/>
        <w:spacing w:line="276" w:lineRule="auto"/>
        <w:contextualSpacing/>
        <w:jc w:val="center"/>
        <w:rPr>
          <w:i/>
          <w:sz w:val="44"/>
          <w:szCs w:val="44"/>
        </w:rPr>
      </w:pPr>
      <w:proofErr w:type="spellStart"/>
      <w:r w:rsidRPr="007205DA">
        <w:rPr>
          <w:rStyle w:val="Emphasis"/>
          <w:b/>
          <w:bCs/>
          <w:i w:val="0"/>
          <w:color w:val="FF0010"/>
          <w:sz w:val="44"/>
          <w:szCs w:val="44"/>
        </w:rPr>
        <w:t>TechCalc</w:t>
      </w:r>
      <w:proofErr w:type="spellEnd"/>
      <w:r w:rsidRPr="007205DA">
        <w:rPr>
          <w:rStyle w:val="Emphasis"/>
          <w:b/>
          <w:bCs/>
          <w:i w:val="0"/>
          <w:color w:val="FF0010"/>
          <w:sz w:val="44"/>
          <w:szCs w:val="44"/>
        </w:rPr>
        <w:t xml:space="preserve"> includes the following </w:t>
      </w:r>
      <w:r w:rsidR="00832907" w:rsidRPr="007205DA">
        <w:rPr>
          <w:rStyle w:val="Emphasis"/>
          <w:b/>
          <w:bCs/>
          <w:i w:val="0"/>
          <w:color w:val="FF0010"/>
          <w:sz w:val="44"/>
          <w:szCs w:val="44"/>
        </w:rPr>
        <w:t>few examples</w:t>
      </w:r>
      <w:r w:rsidRPr="007205DA">
        <w:rPr>
          <w:rStyle w:val="Emphasis"/>
          <w:b/>
          <w:bCs/>
          <w:i w:val="0"/>
          <w:color w:val="FF0010"/>
          <w:sz w:val="44"/>
          <w:szCs w:val="44"/>
        </w:rPr>
        <w:t>:</w:t>
      </w:r>
    </w:p>
    <w:p w:rsidR="005F0BAA" w:rsidRPr="00166B3C" w:rsidRDefault="005F0BAA" w:rsidP="00072DBB">
      <w:pPr>
        <w:pStyle w:val="NormalWeb"/>
        <w:spacing w:line="276" w:lineRule="auto"/>
        <w:contextualSpacing/>
        <w:jc w:val="center"/>
        <w:rPr>
          <w:sz w:val="32"/>
          <w:szCs w:val="32"/>
        </w:rPr>
      </w:pPr>
      <w:r w:rsidRPr="0015366D">
        <w:rPr>
          <w:rStyle w:val="Strong"/>
          <w:color w:val="00429A"/>
          <w:sz w:val="32"/>
          <w:szCs w:val="32"/>
        </w:rPr>
        <w:t>(ACTUATOR)</w:t>
      </w:r>
      <w:r w:rsidRPr="00166B3C">
        <w:rPr>
          <w:rStyle w:val="Strong"/>
          <w:color w:val="00429A"/>
          <w:sz w:val="32"/>
          <w:szCs w:val="32"/>
        </w:rPr>
        <w:t xml:space="preserve">  Calculates hydraulic cylinder forces and flow requirements.</w:t>
      </w:r>
    </w:p>
    <w:p w:rsidR="005F0BAA" w:rsidRPr="00166B3C" w:rsidRDefault="005F0BAA" w:rsidP="00072DBB">
      <w:pPr>
        <w:pStyle w:val="NormalWeb"/>
        <w:spacing w:line="276" w:lineRule="auto"/>
        <w:contextualSpacing/>
        <w:jc w:val="center"/>
        <w:rPr>
          <w:sz w:val="32"/>
          <w:szCs w:val="32"/>
        </w:rPr>
      </w:pPr>
      <w:r w:rsidRPr="00166B3C">
        <w:rPr>
          <w:rStyle w:val="Strong"/>
          <w:color w:val="00429A"/>
          <w:sz w:val="32"/>
          <w:szCs w:val="32"/>
        </w:rPr>
        <w:t>(BELT</w:t>
      </w:r>
      <w:r w:rsidR="00E44D5B" w:rsidRPr="00166B3C">
        <w:rPr>
          <w:rStyle w:val="Strong"/>
          <w:color w:val="00429A"/>
          <w:sz w:val="32"/>
          <w:szCs w:val="32"/>
        </w:rPr>
        <w:t xml:space="preserve"> </w:t>
      </w:r>
      <w:r w:rsidR="00832907" w:rsidRPr="00166B3C">
        <w:rPr>
          <w:rStyle w:val="Strong"/>
          <w:color w:val="00429A"/>
          <w:sz w:val="32"/>
          <w:szCs w:val="32"/>
        </w:rPr>
        <w:t xml:space="preserve">CONVEYOR) </w:t>
      </w:r>
      <w:proofErr w:type="gramStart"/>
      <w:r w:rsidRPr="00166B3C">
        <w:rPr>
          <w:rStyle w:val="Strong"/>
          <w:color w:val="00429A"/>
          <w:sz w:val="32"/>
          <w:szCs w:val="32"/>
        </w:rPr>
        <w:t>Calculates total HP to drive a belt conveyor.</w:t>
      </w:r>
      <w:proofErr w:type="gramEnd"/>
    </w:p>
    <w:p w:rsidR="005F0BAA" w:rsidRPr="00166B3C" w:rsidRDefault="00832907" w:rsidP="00072DBB">
      <w:pPr>
        <w:pStyle w:val="NormalWeb"/>
        <w:spacing w:line="276" w:lineRule="auto"/>
        <w:contextualSpacing/>
        <w:jc w:val="center"/>
        <w:rPr>
          <w:sz w:val="32"/>
          <w:szCs w:val="32"/>
        </w:rPr>
      </w:pPr>
      <w:r w:rsidRPr="00166B3C">
        <w:rPr>
          <w:rStyle w:val="Strong"/>
          <w:color w:val="00429A"/>
          <w:sz w:val="32"/>
          <w:szCs w:val="32"/>
        </w:rPr>
        <w:t>(SIMPLE BEAM)</w:t>
      </w:r>
      <w:r w:rsidR="005F0BAA" w:rsidRPr="00166B3C">
        <w:rPr>
          <w:rStyle w:val="Strong"/>
          <w:color w:val="00429A"/>
          <w:sz w:val="32"/>
          <w:szCs w:val="32"/>
        </w:rPr>
        <w:t>Sizes a steel beam f</w:t>
      </w:r>
      <w:r w:rsidR="00CE3BCC" w:rsidRPr="00166B3C">
        <w:rPr>
          <w:rStyle w:val="Strong"/>
          <w:color w:val="00429A"/>
          <w:sz w:val="32"/>
          <w:szCs w:val="32"/>
        </w:rPr>
        <w:t>or a concentrated load (incl.</w:t>
      </w:r>
      <w:r w:rsidR="005F0BAA" w:rsidRPr="00166B3C">
        <w:rPr>
          <w:rStyle w:val="Strong"/>
          <w:color w:val="00429A"/>
          <w:sz w:val="32"/>
          <w:szCs w:val="32"/>
        </w:rPr>
        <w:t xml:space="preserve"> Beam Economy Table)</w:t>
      </w:r>
    </w:p>
    <w:p w:rsidR="005F0BAA" w:rsidRPr="00166B3C" w:rsidRDefault="00832907" w:rsidP="00072DBB">
      <w:pPr>
        <w:pStyle w:val="NormalWeb"/>
        <w:spacing w:line="276" w:lineRule="auto"/>
        <w:contextualSpacing/>
        <w:jc w:val="center"/>
        <w:rPr>
          <w:sz w:val="32"/>
          <w:szCs w:val="32"/>
        </w:rPr>
      </w:pPr>
      <w:r w:rsidRPr="00166B3C">
        <w:rPr>
          <w:rStyle w:val="Strong"/>
          <w:color w:val="00429A"/>
          <w:sz w:val="32"/>
          <w:szCs w:val="32"/>
        </w:rPr>
        <w:t xml:space="preserve">(RESIDENTIAL HEAT LOSS) </w:t>
      </w:r>
      <w:proofErr w:type="gramStart"/>
      <w:r w:rsidR="005F0BAA" w:rsidRPr="00166B3C">
        <w:rPr>
          <w:rStyle w:val="Strong"/>
          <w:color w:val="00429A"/>
          <w:sz w:val="32"/>
          <w:szCs w:val="32"/>
        </w:rPr>
        <w:t>Calculates heat loss for a residence.</w:t>
      </w:r>
      <w:proofErr w:type="gramEnd"/>
    </w:p>
    <w:p w:rsidR="005F0BAA" w:rsidRPr="00166B3C" w:rsidRDefault="005F0BAA" w:rsidP="00832907">
      <w:pPr>
        <w:pStyle w:val="NormalWeb"/>
        <w:spacing w:line="276" w:lineRule="auto"/>
        <w:contextualSpacing/>
        <w:jc w:val="center"/>
        <w:rPr>
          <w:sz w:val="32"/>
          <w:szCs w:val="32"/>
        </w:rPr>
      </w:pPr>
      <w:r w:rsidRPr="00166B3C">
        <w:rPr>
          <w:rStyle w:val="Strong"/>
          <w:color w:val="00429A"/>
          <w:sz w:val="32"/>
          <w:szCs w:val="32"/>
        </w:rPr>
        <w:t>(ROCKET MOTOR)  Calculates rocket motor thrust.</w:t>
      </w:r>
    </w:p>
    <w:p w:rsidR="00832907" w:rsidRDefault="00832907" w:rsidP="00072DBB">
      <w:pPr>
        <w:pStyle w:val="NormalWeb"/>
        <w:spacing w:line="276" w:lineRule="auto"/>
        <w:contextualSpacing/>
        <w:jc w:val="center"/>
        <w:rPr>
          <w:rStyle w:val="Strong"/>
          <w:color w:val="00429A"/>
        </w:rPr>
      </w:pPr>
    </w:p>
    <w:p w:rsidR="00832907" w:rsidRPr="00166B3C" w:rsidRDefault="00832907" w:rsidP="00832907">
      <w:pPr>
        <w:pStyle w:val="NormalWeb"/>
        <w:spacing w:line="276" w:lineRule="auto"/>
        <w:contextualSpacing/>
        <w:jc w:val="center"/>
        <w:rPr>
          <w:rStyle w:val="Strong"/>
          <w:color w:val="000000"/>
          <w:sz w:val="35"/>
          <w:szCs w:val="35"/>
        </w:rPr>
      </w:pPr>
      <w:r w:rsidRPr="00166B3C">
        <w:rPr>
          <w:rStyle w:val="Strong"/>
          <w:color w:val="000000"/>
          <w:sz w:val="35"/>
          <w:szCs w:val="35"/>
        </w:rPr>
        <w:t>THIS SOFTWARE REQUIRES MS EXCEL</w:t>
      </w:r>
    </w:p>
    <w:p w:rsidR="00832907" w:rsidRPr="00166B3C" w:rsidRDefault="00832907" w:rsidP="00832907">
      <w:pPr>
        <w:pStyle w:val="NormalWeb"/>
        <w:spacing w:line="276" w:lineRule="auto"/>
        <w:contextualSpacing/>
        <w:jc w:val="center"/>
        <w:rPr>
          <w:rStyle w:val="Strong"/>
          <w:color w:val="FF0000"/>
          <w:sz w:val="35"/>
          <w:szCs w:val="35"/>
          <w:u w:val="single"/>
        </w:rPr>
      </w:pPr>
      <w:r w:rsidRPr="00166B3C">
        <w:rPr>
          <w:rStyle w:val="Strong"/>
          <w:color w:val="FF0000"/>
          <w:sz w:val="35"/>
          <w:szCs w:val="35"/>
          <w:u w:val="single"/>
        </w:rPr>
        <w:t>PRICE – TSH 100,000/= (IF NOT MS EXCEL INSTALLED)</w:t>
      </w:r>
    </w:p>
    <w:p w:rsidR="00832907" w:rsidRPr="00166B3C" w:rsidRDefault="00832907" w:rsidP="00832907">
      <w:pPr>
        <w:pStyle w:val="NormalWeb"/>
        <w:spacing w:line="276" w:lineRule="auto"/>
        <w:contextualSpacing/>
        <w:jc w:val="center"/>
        <w:rPr>
          <w:rStyle w:val="Strong"/>
          <w:color w:val="FF0000"/>
          <w:sz w:val="35"/>
          <w:szCs w:val="35"/>
          <w:u w:val="single"/>
        </w:rPr>
      </w:pPr>
      <w:r w:rsidRPr="00166B3C">
        <w:rPr>
          <w:rStyle w:val="Strong"/>
          <w:color w:val="FF0000"/>
          <w:sz w:val="35"/>
          <w:szCs w:val="35"/>
          <w:u w:val="single"/>
        </w:rPr>
        <w:t>TSH60</w:t>
      </w:r>
      <w:proofErr w:type="gramStart"/>
      <w:r w:rsidRPr="00166B3C">
        <w:rPr>
          <w:rStyle w:val="Strong"/>
          <w:color w:val="FF0000"/>
          <w:sz w:val="35"/>
          <w:szCs w:val="35"/>
          <w:u w:val="single"/>
        </w:rPr>
        <w:t>,000</w:t>
      </w:r>
      <w:proofErr w:type="gramEnd"/>
      <w:r w:rsidRPr="00166B3C">
        <w:rPr>
          <w:rStyle w:val="Strong"/>
          <w:color w:val="FF0000"/>
          <w:sz w:val="35"/>
          <w:szCs w:val="35"/>
          <w:u w:val="single"/>
        </w:rPr>
        <w:t>/=(IF MS EXCEL IS INSTALLED) +FREE IT SUPPORT&amp; TRAINING</w:t>
      </w:r>
    </w:p>
    <w:p w:rsidR="00166B3C" w:rsidRPr="00861FF2" w:rsidRDefault="00832907" w:rsidP="00861FF2">
      <w:pPr>
        <w:pStyle w:val="NormalWeb"/>
        <w:spacing w:line="276" w:lineRule="auto"/>
        <w:contextualSpacing/>
        <w:jc w:val="center"/>
        <w:rPr>
          <w:rStyle w:val="Strong"/>
          <w:color w:val="00429A"/>
          <w:sz w:val="56"/>
          <w:szCs w:val="56"/>
          <w:u w:val="single"/>
        </w:rPr>
      </w:pPr>
      <w:r w:rsidRPr="00166B3C">
        <w:rPr>
          <w:rStyle w:val="Strong"/>
          <w:color w:val="00429A"/>
          <w:sz w:val="56"/>
          <w:szCs w:val="56"/>
        </w:rPr>
        <w:t xml:space="preserve">For more info, please call </w:t>
      </w:r>
      <w:r w:rsidRPr="00166B3C">
        <w:rPr>
          <w:rStyle w:val="Strong"/>
          <w:color w:val="00429A"/>
          <w:sz w:val="56"/>
          <w:szCs w:val="56"/>
          <w:u w:val="single"/>
        </w:rPr>
        <w:t>0684888841</w:t>
      </w:r>
      <w:r w:rsidR="00F23224">
        <w:rPr>
          <w:rStyle w:val="Strong"/>
          <w:color w:val="00429A"/>
          <w:sz w:val="56"/>
          <w:szCs w:val="56"/>
          <w:u w:val="single"/>
        </w:rPr>
        <w:t>.</w:t>
      </w:r>
      <w:bookmarkStart w:id="0" w:name="_GoBack"/>
      <w:bookmarkEnd w:id="0"/>
    </w:p>
    <w:sectPr w:rsidR="00166B3C" w:rsidRPr="00861FF2" w:rsidSect="00166B3C">
      <w:headerReference w:type="default" r:id="rId8"/>
      <w:pgSz w:w="12240" w:h="15840"/>
      <w:pgMar w:top="540" w:right="1440" w:bottom="900" w:left="1440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877" w:rsidRDefault="00D62877" w:rsidP="00CB2172">
      <w:pPr>
        <w:spacing w:after="0" w:line="240" w:lineRule="auto"/>
      </w:pPr>
      <w:r>
        <w:separator/>
      </w:r>
    </w:p>
  </w:endnote>
  <w:endnote w:type="continuationSeparator" w:id="0">
    <w:p w:rsidR="00D62877" w:rsidRDefault="00D62877" w:rsidP="00CB2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877" w:rsidRDefault="00D62877" w:rsidP="00CB2172">
      <w:pPr>
        <w:spacing w:after="0" w:line="240" w:lineRule="auto"/>
      </w:pPr>
      <w:r>
        <w:separator/>
      </w:r>
    </w:p>
  </w:footnote>
  <w:footnote w:type="continuationSeparator" w:id="0">
    <w:p w:rsidR="00D62877" w:rsidRDefault="00D62877" w:rsidP="00CB2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172" w:rsidRDefault="00CB2172" w:rsidP="007450D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>
      <o:colormru v:ext="edit" colors="#1e6db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172"/>
    <w:rsid w:val="00051111"/>
    <w:rsid w:val="00072DBB"/>
    <w:rsid w:val="000745D8"/>
    <w:rsid w:val="00077444"/>
    <w:rsid w:val="000A7860"/>
    <w:rsid w:val="00132BBD"/>
    <w:rsid w:val="0015366D"/>
    <w:rsid w:val="00166B3C"/>
    <w:rsid w:val="001D570E"/>
    <w:rsid w:val="001F17B4"/>
    <w:rsid w:val="001F2340"/>
    <w:rsid w:val="00250037"/>
    <w:rsid w:val="00250F10"/>
    <w:rsid w:val="00275D5B"/>
    <w:rsid w:val="002D57BA"/>
    <w:rsid w:val="0033080B"/>
    <w:rsid w:val="003770DB"/>
    <w:rsid w:val="003F19F9"/>
    <w:rsid w:val="004947A9"/>
    <w:rsid w:val="004A5D00"/>
    <w:rsid w:val="004D09C6"/>
    <w:rsid w:val="00555299"/>
    <w:rsid w:val="00586BB9"/>
    <w:rsid w:val="005A27F9"/>
    <w:rsid w:val="005F0BAA"/>
    <w:rsid w:val="00604248"/>
    <w:rsid w:val="00660A44"/>
    <w:rsid w:val="00683A04"/>
    <w:rsid w:val="006C3887"/>
    <w:rsid w:val="00705BE0"/>
    <w:rsid w:val="00713DBB"/>
    <w:rsid w:val="007205DA"/>
    <w:rsid w:val="007450D9"/>
    <w:rsid w:val="00823936"/>
    <w:rsid w:val="00831F1A"/>
    <w:rsid w:val="00832907"/>
    <w:rsid w:val="00861FF2"/>
    <w:rsid w:val="008F48BD"/>
    <w:rsid w:val="009179E9"/>
    <w:rsid w:val="00967C02"/>
    <w:rsid w:val="009F2DCE"/>
    <w:rsid w:val="00A44C51"/>
    <w:rsid w:val="00A9728D"/>
    <w:rsid w:val="00AA2D94"/>
    <w:rsid w:val="00AD267F"/>
    <w:rsid w:val="00AF6CAF"/>
    <w:rsid w:val="00B1348D"/>
    <w:rsid w:val="00BA303F"/>
    <w:rsid w:val="00BB5BFA"/>
    <w:rsid w:val="00BC04FF"/>
    <w:rsid w:val="00CB2172"/>
    <w:rsid w:val="00CE3BCC"/>
    <w:rsid w:val="00CE743E"/>
    <w:rsid w:val="00D62877"/>
    <w:rsid w:val="00DA7B6B"/>
    <w:rsid w:val="00DC0E2F"/>
    <w:rsid w:val="00E44D5B"/>
    <w:rsid w:val="00E87EF4"/>
    <w:rsid w:val="00E9177B"/>
    <w:rsid w:val="00E972CE"/>
    <w:rsid w:val="00EF5EF0"/>
    <w:rsid w:val="00F23224"/>
    <w:rsid w:val="00F5422A"/>
    <w:rsid w:val="00FA49D6"/>
    <w:rsid w:val="00FD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1e6db5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172"/>
  </w:style>
  <w:style w:type="paragraph" w:styleId="Footer">
    <w:name w:val="footer"/>
    <w:basedOn w:val="Normal"/>
    <w:link w:val="FooterChar"/>
    <w:uiPriority w:val="99"/>
    <w:unhideWhenUsed/>
    <w:rsid w:val="00CB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172"/>
  </w:style>
  <w:style w:type="paragraph" w:styleId="BalloonText">
    <w:name w:val="Balloon Text"/>
    <w:basedOn w:val="Normal"/>
    <w:link w:val="BalloonTextChar"/>
    <w:uiPriority w:val="99"/>
    <w:semiHidden/>
    <w:unhideWhenUsed/>
    <w:rsid w:val="00CB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1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7744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F0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5F0BAA"/>
    <w:rPr>
      <w:i/>
      <w:iCs/>
    </w:rPr>
  </w:style>
  <w:style w:type="character" w:styleId="Strong">
    <w:name w:val="Strong"/>
    <w:uiPriority w:val="22"/>
    <w:qFormat/>
    <w:rsid w:val="005F0B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172"/>
  </w:style>
  <w:style w:type="paragraph" w:styleId="Footer">
    <w:name w:val="footer"/>
    <w:basedOn w:val="Normal"/>
    <w:link w:val="FooterChar"/>
    <w:uiPriority w:val="99"/>
    <w:unhideWhenUsed/>
    <w:rsid w:val="00CB2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172"/>
  </w:style>
  <w:style w:type="paragraph" w:styleId="BalloonText">
    <w:name w:val="Balloon Text"/>
    <w:basedOn w:val="Normal"/>
    <w:link w:val="BalloonTextChar"/>
    <w:uiPriority w:val="99"/>
    <w:semiHidden/>
    <w:unhideWhenUsed/>
    <w:rsid w:val="00CB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1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7744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F0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5F0BAA"/>
    <w:rPr>
      <w:i/>
      <w:iCs/>
    </w:rPr>
  </w:style>
  <w:style w:type="character" w:styleId="Strong">
    <w:name w:val="Strong"/>
    <w:uiPriority w:val="22"/>
    <w:qFormat/>
    <w:rsid w:val="005F0B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5BE44-5F8D-4884-A7C1-00DE7763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Mwasapi Kihongosi</dc:creator>
  <cp:lastModifiedBy>Baraka</cp:lastModifiedBy>
  <cp:revision>33</cp:revision>
  <dcterms:created xsi:type="dcterms:W3CDTF">2014-02-02T13:34:00Z</dcterms:created>
  <dcterms:modified xsi:type="dcterms:W3CDTF">2014-03-09T14:13:00Z</dcterms:modified>
</cp:coreProperties>
</file>