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52960" w:rsidRPr="005C3AC6" w:rsidRDefault="00521C66"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Objective of taxation</w:t>
      </w:r>
    </w:p>
    <w:p w:rsidR="00521C66" w:rsidRPr="005C3AC6" w:rsidRDefault="00521C66" w:rsidP="005C3AC6">
      <w:pPr>
        <w:pStyle w:val="ListParagraph"/>
        <w:numPr>
          <w:ilvl w:val="0"/>
          <w:numId w:val="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Raise government revenue</w:t>
      </w:r>
    </w:p>
    <w:p w:rsidR="00521C66" w:rsidRPr="005C3AC6" w:rsidRDefault="00521C66" w:rsidP="005C3AC6">
      <w:pPr>
        <w:pStyle w:val="ListParagraph"/>
        <w:numPr>
          <w:ilvl w:val="0"/>
          <w:numId w:val="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Redistribution of income</w:t>
      </w:r>
    </w:p>
    <w:p w:rsidR="00521C66" w:rsidRPr="005C3AC6" w:rsidRDefault="00521C66" w:rsidP="005C3AC6">
      <w:pPr>
        <w:pStyle w:val="ListParagraph"/>
        <w:numPr>
          <w:ilvl w:val="0"/>
          <w:numId w:val="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Economic growth</w:t>
      </w:r>
    </w:p>
    <w:p w:rsidR="00521C66" w:rsidRPr="005C3AC6" w:rsidRDefault="00521C66" w:rsidP="005C3AC6">
      <w:pPr>
        <w:pStyle w:val="ListParagraph"/>
        <w:numPr>
          <w:ilvl w:val="0"/>
          <w:numId w:val="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National security</w:t>
      </w:r>
    </w:p>
    <w:p w:rsidR="00521C66" w:rsidRPr="005C3AC6" w:rsidRDefault="00521C66" w:rsidP="005C3AC6">
      <w:pPr>
        <w:pStyle w:val="ListParagraph"/>
        <w:numPr>
          <w:ilvl w:val="0"/>
          <w:numId w:val="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Price stability</w:t>
      </w:r>
    </w:p>
    <w:p w:rsidR="00521C66" w:rsidRPr="005C3AC6" w:rsidRDefault="00521C66"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According to luoga</w:t>
      </w:r>
    </w:p>
    <w:p w:rsidR="00521C66" w:rsidRPr="005C3AC6" w:rsidRDefault="00521C66" w:rsidP="005C3AC6">
      <w:pPr>
        <w:pStyle w:val="ListParagraph"/>
        <w:numPr>
          <w:ilvl w:val="0"/>
          <w:numId w:val="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Need for revenue</w:t>
      </w:r>
    </w:p>
    <w:p w:rsidR="00521C66" w:rsidRPr="005C3AC6" w:rsidRDefault="00521C66" w:rsidP="005C3AC6">
      <w:pPr>
        <w:pStyle w:val="ListParagraph"/>
        <w:numPr>
          <w:ilvl w:val="0"/>
          <w:numId w:val="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Mobilization of capital for capital formation</w:t>
      </w:r>
    </w:p>
    <w:p w:rsidR="00521C66" w:rsidRPr="005C3AC6" w:rsidRDefault="00521C66" w:rsidP="005C3AC6">
      <w:pPr>
        <w:pStyle w:val="ListParagraph"/>
        <w:numPr>
          <w:ilvl w:val="0"/>
          <w:numId w:val="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Allocation resources</w:t>
      </w:r>
    </w:p>
    <w:p w:rsidR="00521C66" w:rsidRPr="005C3AC6" w:rsidRDefault="00521C66" w:rsidP="005C3AC6">
      <w:pPr>
        <w:pStyle w:val="ListParagraph"/>
        <w:numPr>
          <w:ilvl w:val="0"/>
          <w:numId w:val="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Stabilization of income</w:t>
      </w:r>
    </w:p>
    <w:p w:rsidR="00521C66" w:rsidRPr="005C3AC6" w:rsidRDefault="00521C66" w:rsidP="005C3AC6">
      <w:pPr>
        <w:pStyle w:val="ListParagraph"/>
        <w:numPr>
          <w:ilvl w:val="0"/>
          <w:numId w:val="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Distribution of income</w:t>
      </w:r>
    </w:p>
    <w:p w:rsidR="00E44BFB" w:rsidRPr="005C3AC6" w:rsidRDefault="00E44BFB" w:rsidP="005C3AC6">
      <w:pPr>
        <w:pStyle w:val="ListParagraph"/>
        <w:numPr>
          <w:ilvl w:val="0"/>
          <w:numId w:val="3"/>
        </w:numPr>
        <w:spacing w:line="276" w:lineRule="auto"/>
        <w:jc w:val="both"/>
        <w:rPr>
          <w:rFonts w:ascii="Times New Roman" w:hAnsi="Times New Roman" w:cs="Times New Roman"/>
          <w:sz w:val="24"/>
          <w:szCs w:val="24"/>
        </w:rPr>
      </w:pPr>
    </w:p>
    <w:p w:rsidR="00521C66" w:rsidRPr="005C3AC6" w:rsidRDefault="00521C66"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Adam smith canon of taxation</w:t>
      </w:r>
    </w:p>
    <w:p w:rsidR="00521C66" w:rsidRPr="005C3AC6" w:rsidRDefault="00521C66" w:rsidP="005C3AC6">
      <w:pPr>
        <w:pStyle w:val="ListParagraph"/>
        <w:numPr>
          <w:ilvl w:val="0"/>
          <w:numId w:val="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Fairness</w:t>
      </w:r>
    </w:p>
    <w:p w:rsidR="00521C66" w:rsidRPr="005C3AC6" w:rsidRDefault="00521C66" w:rsidP="005C3AC6">
      <w:pPr>
        <w:pStyle w:val="ListParagraph"/>
        <w:numPr>
          <w:ilvl w:val="0"/>
          <w:numId w:val="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Certainty</w:t>
      </w:r>
    </w:p>
    <w:p w:rsidR="00521C66" w:rsidRPr="005C3AC6" w:rsidRDefault="00521C66" w:rsidP="005C3AC6">
      <w:pPr>
        <w:pStyle w:val="ListParagraph"/>
        <w:numPr>
          <w:ilvl w:val="0"/>
          <w:numId w:val="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Convenience</w:t>
      </w:r>
    </w:p>
    <w:p w:rsidR="00521C66" w:rsidRPr="005C3AC6" w:rsidRDefault="00521C66" w:rsidP="005C3AC6">
      <w:pPr>
        <w:pStyle w:val="ListParagraph"/>
        <w:numPr>
          <w:ilvl w:val="0"/>
          <w:numId w:val="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Efficiency</w:t>
      </w:r>
    </w:p>
    <w:p w:rsidR="00521C66" w:rsidRPr="005C3AC6" w:rsidRDefault="00521C66"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Other canons of taxation</w:t>
      </w:r>
    </w:p>
    <w:p w:rsidR="00521C66" w:rsidRPr="005C3AC6" w:rsidRDefault="00521C66" w:rsidP="005C3AC6">
      <w:pPr>
        <w:pStyle w:val="ListParagraph"/>
        <w:numPr>
          <w:ilvl w:val="0"/>
          <w:numId w:val="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Flexible</w:t>
      </w:r>
    </w:p>
    <w:p w:rsidR="00521C66" w:rsidRPr="005C3AC6" w:rsidRDefault="00521C66" w:rsidP="005C3AC6">
      <w:pPr>
        <w:pStyle w:val="ListParagraph"/>
        <w:numPr>
          <w:ilvl w:val="0"/>
          <w:numId w:val="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Economic</w:t>
      </w:r>
    </w:p>
    <w:p w:rsidR="00521C66" w:rsidRPr="005C3AC6" w:rsidRDefault="00521C66" w:rsidP="005C3AC6">
      <w:pPr>
        <w:pStyle w:val="ListParagraph"/>
        <w:numPr>
          <w:ilvl w:val="0"/>
          <w:numId w:val="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Productivity</w:t>
      </w:r>
    </w:p>
    <w:p w:rsidR="00521C66" w:rsidRPr="005C3AC6" w:rsidRDefault="00521C66" w:rsidP="005C3AC6">
      <w:pPr>
        <w:pStyle w:val="ListParagraph"/>
        <w:numPr>
          <w:ilvl w:val="0"/>
          <w:numId w:val="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Simplicity</w:t>
      </w:r>
    </w:p>
    <w:p w:rsidR="00521C66" w:rsidRPr="005C3AC6" w:rsidRDefault="00521C66" w:rsidP="005C3AC6">
      <w:pPr>
        <w:pStyle w:val="ListParagraph"/>
        <w:numPr>
          <w:ilvl w:val="0"/>
          <w:numId w:val="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Diversity</w:t>
      </w:r>
    </w:p>
    <w:p w:rsidR="00521C66" w:rsidRPr="005C3AC6" w:rsidRDefault="00521C66" w:rsidP="005C3AC6">
      <w:pPr>
        <w:spacing w:line="276" w:lineRule="auto"/>
        <w:jc w:val="both"/>
        <w:rPr>
          <w:rFonts w:ascii="Times New Roman" w:hAnsi="Times New Roman" w:cs="Times New Roman"/>
          <w:sz w:val="24"/>
          <w:szCs w:val="24"/>
        </w:rPr>
      </w:pPr>
    </w:p>
    <w:p w:rsidR="00521C66" w:rsidRPr="005C3AC6" w:rsidRDefault="00521C66"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Characteristics of a good tax system </w:t>
      </w:r>
    </w:p>
    <w:p w:rsidR="00521C66" w:rsidRPr="005C3AC6" w:rsidRDefault="00521C66" w:rsidP="005C3AC6">
      <w:pPr>
        <w:pStyle w:val="ListParagraph"/>
        <w:numPr>
          <w:ilvl w:val="0"/>
          <w:numId w:val="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Fairness </w:t>
      </w:r>
    </w:p>
    <w:p w:rsidR="00521C66" w:rsidRPr="005C3AC6" w:rsidRDefault="00521C66" w:rsidP="005C3AC6">
      <w:pPr>
        <w:pStyle w:val="ListParagraph"/>
        <w:numPr>
          <w:ilvl w:val="0"/>
          <w:numId w:val="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Simple</w:t>
      </w:r>
    </w:p>
    <w:p w:rsidR="00521C66" w:rsidRPr="005C3AC6" w:rsidRDefault="00521C66" w:rsidP="005C3AC6">
      <w:pPr>
        <w:pStyle w:val="ListParagraph"/>
        <w:numPr>
          <w:ilvl w:val="0"/>
          <w:numId w:val="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Transparent</w:t>
      </w:r>
    </w:p>
    <w:p w:rsidR="00521C66" w:rsidRPr="005C3AC6" w:rsidRDefault="00521C66" w:rsidP="005C3AC6">
      <w:pPr>
        <w:pStyle w:val="ListParagraph"/>
        <w:numPr>
          <w:ilvl w:val="0"/>
          <w:numId w:val="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Easy to administer</w:t>
      </w:r>
    </w:p>
    <w:p w:rsidR="00521C66" w:rsidRPr="005C3AC6" w:rsidRDefault="00521C66" w:rsidP="005C3AC6">
      <w:pPr>
        <w:pStyle w:val="ListParagraph"/>
        <w:numPr>
          <w:ilvl w:val="0"/>
          <w:numId w:val="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Adequacy</w:t>
      </w:r>
    </w:p>
    <w:p w:rsidR="00521C66" w:rsidRPr="005C3AC6" w:rsidRDefault="00521C66"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According to luoga</w:t>
      </w:r>
    </w:p>
    <w:p w:rsidR="00521C66" w:rsidRPr="005C3AC6" w:rsidRDefault="00521C66" w:rsidP="005C3AC6">
      <w:pPr>
        <w:pStyle w:val="ListParagraph"/>
        <w:numPr>
          <w:ilvl w:val="0"/>
          <w:numId w:val="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Consistency</w:t>
      </w:r>
    </w:p>
    <w:p w:rsidR="00521C66" w:rsidRPr="005C3AC6" w:rsidRDefault="00521C66" w:rsidP="005C3AC6">
      <w:pPr>
        <w:pStyle w:val="ListParagraph"/>
        <w:numPr>
          <w:ilvl w:val="0"/>
          <w:numId w:val="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Social justice</w:t>
      </w:r>
    </w:p>
    <w:p w:rsidR="00521C66" w:rsidRPr="005C3AC6" w:rsidRDefault="00521C66" w:rsidP="005C3AC6">
      <w:pPr>
        <w:pStyle w:val="ListParagraph"/>
        <w:numPr>
          <w:ilvl w:val="0"/>
          <w:numId w:val="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Easy to administer</w:t>
      </w:r>
    </w:p>
    <w:p w:rsidR="003B64FF" w:rsidRPr="005C3AC6" w:rsidRDefault="003B64FF" w:rsidP="005C3AC6">
      <w:pPr>
        <w:spacing w:line="276" w:lineRule="auto"/>
        <w:jc w:val="both"/>
        <w:rPr>
          <w:rFonts w:ascii="Times New Roman" w:hAnsi="Times New Roman" w:cs="Times New Roman"/>
          <w:sz w:val="24"/>
          <w:szCs w:val="24"/>
        </w:rPr>
      </w:pPr>
    </w:p>
    <w:p w:rsidR="00521C66" w:rsidRPr="005C3AC6" w:rsidRDefault="003B64FF"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 xml:space="preserve">Good tax system should base on: </w:t>
      </w:r>
    </w:p>
    <w:p w:rsidR="003B64FF" w:rsidRPr="005C3AC6" w:rsidRDefault="003B64FF" w:rsidP="005C3AC6">
      <w:pPr>
        <w:pStyle w:val="ListParagraph"/>
        <w:numPr>
          <w:ilvl w:val="0"/>
          <w:numId w:val="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Wealth</w:t>
      </w:r>
    </w:p>
    <w:p w:rsidR="003B64FF" w:rsidRPr="005C3AC6" w:rsidRDefault="003B64FF" w:rsidP="005C3AC6">
      <w:pPr>
        <w:pStyle w:val="ListParagraph"/>
        <w:numPr>
          <w:ilvl w:val="0"/>
          <w:numId w:val="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Income</w:t>
      </w:r>
    </w:p>
    <w:p w:rsidR="003B64FF" w:rsidRPr="005C3AC6" w:rsidRDefault="003B64FF" w:rsidP="005C3AC6">
      <w:pPr>
        <w:pStyle w:val="ListParagraph"/>
        <w:numPr>
          <w:ilvl w:val="0"/>
          <w:numId w:val="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expenditure</w:t>
      </w:r>
    </w:p>
    <w:p w:rsidR="003B64FF" w:rsidRPr="005C3AC6" w:rsidRDefault="003B64FF" w:rsidP="005C3AC6">
      <w:pPr>
        <w:spacing w:line="276" w:lineRule="auto"/>
        <w:jc w:val="both"/>
        <w:rPr>
          <w:rFonts w:ascii="Times New Roman" w:hAnsi="Times New Roman" w:cs="Times New Roman"/>
          <w:sz w:val="24"/>
          <w:szCs w:val="24"/>
        </w:rPr>
      </w:pPr>
    </w:p>
    <w:p w:rsidR="003B64FF" w:rsidRPr="005C3AC6" w:rsidRDefault="003B64FF"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Characteristics of taxation</w:t>
      </w:r>
    </w:p>
    <w:p w:rsidR="003B64FF" w:rsidRPr="005C3AC6" w:rsidRDefault="003B64FF" w:rsidP="005C3AC6">
      <w:pPr>
        <w:pStyle w:val="ListParagraph"/>
        <w:numPr>
          <w:ilvl w:val="0"/>
          <w:numId w:val="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monetary value</w:t>
      </w:r>
    </w:p>
    <w:p w:rsidR="003B64FF" w:rsidRPr="005C3AC6" w:rsidRDefault="003B64FF" w:rsidP="005C3AC6">
      <w:pPr>
        <w:pStyle w:val="ListParagraph"/>
        <w:numPr>
          <w:ilvl w:val="0"/>
          <w:numId w:val="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 percentage form ( rates)</w:t>
      </w:r>
    </w:p>
    <w:p w:rsidR="003B64FF" w:rsidRPr="005C3AC6" w:rsidRDefault="003B64FF" w:rsidP="005C3AC6">
      <w:pPr>
        <w:pStyle w:val="ListParagraph"/>
        <w:numPr>
          <w:ilvl w:val="0"/>
          <w:numId w:val="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levied by the government</w:t>
      </w:r>
    </w:p>
    <w:p w:rsidR="003B64FF" w:rsidRPr="005C3AC6" w:rsidRDefault="003B64FF" w:rsidP="005C3AC6">
      <w:pPr>
        <w:pStyle w:val="ListParagraph"/>
        <w:numPr>
          <w:ilvl w:val="0"/>
          <w:numId w:val="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paid by person</w:t>
      </w:r>
    </w:p>
    <w:p w:rsidR="003B64FF" w:rsidRPr="005C3AC6" w:rsidRDefault="00E44BFB" w:rsidP="005C3AC6">
      <w:pPr>
        <w:pStyle w:val="ListParagraph"/>
        <w:numPr>
          <w:ilvl w:val="0"/>
          <w:numId w:val="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proportional</w:t>
      </w:r>
      <w:r w:rsidR="003B64FF" w:rsidRPr="005C3AC6">
        <w:rPr>
          <w:rFonts w:ascii="Times New Roman" w:hAnsi="Times New Roman" w:cs="Times New Roman"/>
          <w:sz w:val="24"/>
          <w:szCs w:val="24"/>
        </w:rPr>
        <w:t xml:space="preserve"> in nature</w:t>
      </w:r>
    </w:p>
    <w:p w:rsidR="003B64FF" w:rsidRPr="005C3AC6" w:rsidRDefault="003B64FF" w:rsidP="005C3AC6">
      <w:pPr>
        <w:spacing w:line="276" w:lineRule="auto"/>
        <w:jc w:val="both"/>
        <w:rPr>
          <w:rFonts w:ascii="Times New Roman" w:hAnsi="Times New Roman" w:cs="Times New Roman"/>
          <w:sz w:val="24"/>
          <w:szCs w:val="24"/>
        </w:rPr>
      </w:pPr>
    </w:p>
    <w:p w:rsidR="003B64FF" w:rsidRPr="005C3AC6" w:rsidRDefault="003B64FF"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6 steps of problem solving</w:t>
      </w:r>
    </w:p>
    <w:p w:rsidR="003B64FF" w:rsidRPr="005C3AC6" w:rsidRDefault="003B64FF" w:rsidP="005C3AC6">
      <w:pPr>
        <w:pStyle w:val="ListParagraph"/>
        <w:numPr>
          <w:ilvl w:val="0"/>
          <w:numId w:val="1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Identifying the problem</w:t>
      </w:r>
    </w:p>
    <w:p w:rsidR="003B64FF" w:rsidRPr="005C3AC6" w:rsidRDefault="003B64FF" w:rsidP="005C3AC6">
      <w:pPr>
        <w:pStyle w:val="ListParagraph"/>
        <w:numPr>
          <w:ilvl w:val="0"/>
          <w:numId w:val="1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Generate possible solution</w:t>
      </w:r>
    </w:p>
    <w:p w:rsidR="003B64FF" w:rsidRPr="005C3AC6" w:rsidRDefault="003B64FF" w:rsidP="005C3AC6">
      <w:pPr>
        <w:pStyle w:val="ListParagraph"/>
        <w:numPr>
          <w:ilvl w:val="0"/>
          <w:numId w:val="1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Evaluate alternative</w:t>
      </w:r>
    </w:p>
    <w:p w:rsidR="003B64FF" w:rsidRPr="005C3AC6" w:rsidRDefault="003B64FF" w:rsidP="005C3AC6">
      <w:pPr>
        <w:pStyle w:val="ListParagraph"/>
        <w:numPr>
          <w:ilvl w:val="0"/>
          <w:numId w:val="1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Decide on solution</w:t>
      </w:r>
    </w:p>
    <w:p w:rsidR="003B64FF" w:rsidRPr="005C3AC6" w:rsidRDefault="003B64FF" w:rsidP="005C3AC6">
      <w:pPr>
        <w:pStyle w:val="ListParagraph"/>
        <w:numPr>
          <w:ilvl w:val="0"/>
          <w:numId w:val="1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Implement the solution</w:t>
      </w:r>
    </w:p>
    <w:p w:rsidR="003B64FF" w:rsidRPr="005C3AC6" w:rsidRDefault="003B64FF" w:rsidP="005C3AC6">
      <w:pPr>
        <w:pStyle w:val="ListParagraph"/>
        <w:numPr>
          <w:ilvl w:val="0"/>
          <w:numId w:val="1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Evaluate the outcome</w:t>
      </w:r>
    </w:p>
    <w:p w:rsidR="003B64FF" w:rsidRPr="005C3AC6" w:rsidRDefault="003B64FF" w:rsidP="005C3AC6">
      <w:pPr>
        <w:spacing w:line="276" w:lineRule="auto"/>
        <w:jc w:val="both"/>
        <w:rPr>
          <w:rFonts w:ascii="Times New Roman" w:hAnsi="Times New Roman" w:cs="Times New Roman"/>
          <w:sz w:val="24"/>
          <w:szCs w:val="24"/>
        </w:rPr>
      </w:pPr>
    </w:p>
    <w:p w:rsidR="003B64FF" w:rsidRPr="005C3AC6" w:rsidRDefault="003B64FF"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Classification of  taxes</w:t>
      </w:r>
    </w:p>
    <w:p w:rsidR="003B64FF" w:rsidRPr="005C3AC6" w:rsidRDefault="003B64FF" w:rsidP="005C3AC6">
      <w:pPr>
        <w:pStyle w:val="ListParagraph"/>
        <w:numPr>
          <w:ilvl w:val="0"/>
          <w:numId w:val="1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According to basis of taxation</w:t>
      </w:r>
    </w:p>
    <w:p w:rsidR="003B64FF" w:rsidRPr="005C3AC6" w:rsidRDefault="003B64FF" w:rsidP="005C3AC6">
      <w:pPr>
        <w:pStyle w:val="ListParagraph"/>
        <w:numPr>
          <w:ilvl w:val="0"/>
          <w:numId w:val="1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According to incidence of taxation</w:t>
      </w:r>
    </w:p>
    <w:p w:rsidR="003B64FF" w:rsidRPr="005C3AC6" w:rsidRDefault="003B64FF" w:rsidP="005C3AC6">
      <w:pPr>
        <w:pStyle w:val="ListParagraph"/>
        <w:numPr>
          <w:ilvl w:val="0"/>
          <w:numId w:val="1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According to nature of tax levied ( progressive, proportional and regressive )</w:t>
      </w:r>
    </w:p>
    <w:p w:rsidR="003B64FF" w:rsidRPr="005C3AC6" w:rsidRDefault="003B64FF" w:rsidP="005C3AC6">
      <w:pPr>
        <w:pStyle w:val="ListParagraph"/>
        <w:spacing w:line="276" w:lineRule="auto"/>
        <w:ind w:left="1440"/>
        <w:jc w:val="both"/>
        <w:rPr>
          <w:rFonts w:ascii="Times New Roman" w:hAnsi="Times New Roman" w:cs="Times New Roman"/>
          <w:sz w:val="24"/>
          <w:szCs w:val="24"/>
        </w:rPr>
      </w:pPr>
      <w:r w:rsidRPr="005C3AC6">
        <w:rPr>
          <w:rFonts w:ascii="Times New Roman" w:hAnsi="Times New Roman" w:cs="Times New Roman"/>
          <w:sz w:val="24"/>
          <w:szCs w:val="24"/>
        </w:rPr>
        <w:t xml:space="preserve">Also </w:t>
      </w:r>
    </w:p>
    <w:p w:rsidR="003B64FF" w:rsidRPr="005C3AC6" w:rsidRDefault="003B64FF" w:rsidP="005C3AC6">
      <w:pPr>
        <w:pStyle w:val="ListParagraph"/>
        <w:numPr>
          <w:ilvl w:val="0"/>
          <w:numId w:val="1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Direct taxes</w:t>
      </w:r>
    </w:p>
    <w:p w:rsidR="003B64FF" w:rsidRPr="005C3AC6" w:rsidRDefault="003B64FF" w:rsidP="005C3AC6">
      <w:pPr>
        <w:pStyle w:val="ListParagraph"/>
        <w:numPr>
          <w:ilvl w:val="0"/>
          <w:numId w:val="1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Indirect taxes</w:t>
      </w:r>
    </w:p>
    <w:p w:rsidR="003B64FF" w:rsidRPr="005C3AC6" w:rsidRDefault="003B64FF"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Theories of equity in taxation</w:t>
      </w:r>
    </w:p>
    <w:p w:rsidR="003B64FF" w:rsidRPr="005C3AC6" w:rsidRDefault="003B64FF" w:rsidP="005C3AC6">
      <w:pPr>
        <w:pStyle w:val="ListParagraph"/>
        <w:numPr>
          <w:ilvl w:val="0"/>
          <w:numId w:val="1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Horizontal theory: where the taxpayers of same circumstance pay similar taxes</w:t>
      </w:r>
    </w:p>
    <w:p w:rsidR="003B64FF" w:rsidRPr="005C3AC6" w:rsidRDefault="003B64FF" w:rsidP="005C3AC6">
      <w:pPr>
        <w:pStyle w:val="ListParagraph"/>
        <w:numPr>
          <w:ilvl w:val="0"/>
          <w:numId w:val="1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Vertical theory: where the taxpayers with different circumstance pay different tax</w:t>
      </w:r>
    </w:p>
    <w:p w:rsidR="003B64FF" w:rsidRPr="005C3AC6" w:rsidRDefault="003B64FF"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Theory of taxes </w:t>
      </w:r>
    </w:p>
    <w:p w:rsidR="003B64FF" w:rsidRPr="005C3AC6" w:rsidRDefault="00123AFA" w:rsidP="005C3AC6">
      <w:pPr>
        <w:pStyle w:val="ListParagraph"/>
        <w:numPr>
          <w:ilvl w:val="0"/>
          <w:numId w:val="1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Benefit theory of taxation</w:t>
      </w:r>
    </w:p>
    <w:p w:rsidR="00123AFA" w:rsidRPr="005C3AC6" w:rsidRDefault="00123AFA" w:rsidP="005C3AC6">
      <w:pPr>
        <w:pStyle w:val="ListParagraph"/>
        <w:numPr>
          <w:ilvl w:val="0"/>
          <w:numId w:val="1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Sacrifice theory</w:t>
      </w:r>
    </w:p>
    <w:p w:rsidR="00123AFA" w:rsidRPr="005C3AC6" w:rsidRDefault="00123AFA" w:rsidP="005C3AC6">
      <w:pPr>
        <w:pStyle w:val="ListParagraph"/>
        <w:numPr>
          <w:ilvl w:val="0"/>
          <w:numId w:val="1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Ability to pay  …………………… ref to luoga text book page 19-22</w:t>
      </w:r>
    </w:p>
    <w:p w:rsidR="00123AFA" w:rsidRPr="005C3AC6" w:rsidRDefault="00123AFA"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Taxable capacity: limit of tax revenue that can be collected in a country with in a certain period of time. It shows the ability of individual and business to pay tax</w:t>
      </w:r>
    </w:p>
    <w:p w:rsidR="00123AFA" w:rsidRPr="005C3AC6" w:rsidRDefault="00123AFA" w:rsidP="005C3AC6">
      <w:pPr>
        <w:spacing w:line="276" w:lineRule="auto"/>
        <w:ind w:left="360"/>
        <w:jc w:val="both"/>
        <w:rPr>
          <w:rFonts w:ascii="Times New Roman" w:hAnsi="Times New Roman" w:cs="Times New Roman"/>
          <w:sz w:val="24"/>
          <w:szCs w:val="24"/>
        </w:rPr>
      </w:pPr>
    </w:p>
    <w:p w:rsidR="00123AFA" w:rsidRPr="005C3AC6" w:rsidRDefault="00123AFA" w:rsidP="005C3AC6">
      <w:pPr>
        <w:spacing w:line="276" w:lineRule="auto"/>
        <w:ind w:left="360"/>
        <w:jc w:val="both"/>
        <w:rPr>
          <w:rFonts w:ascii="Times New Roman" w:hAnsi="Times New Roman" w:cs="Times New Roman"/>
          <w:sz w:val="24"/>
          <w:szCs w:val="24"/>
        </w:rPr>
      </w:pPr>
      <w:r w:rsidRPr="005C3AC6">
        <w:rPr>
          <w:rFonts w:ascii="Times New Roman" w:hAnsi="Times New Roman" w:cs="Times New Roman"/>
          <w:sz w:val="24"/>
          <w:szCs w:val="24"/>
        </w:rPr>
        <w:t>Factors affecting taxable capacity of a country</w:t>
      </w:r>
    </w:p>
    <w:p w:rsidR="00123AFA" w:rsidRPr="005C3AC6" w:rsidRDefault="00123AFA" w:rsidP="005C3AC6">
      <w:pPr>
        <w:pStyle w:val="ListParagraph"/>
        <w:numPr>
          <w:ilvl w:val="0"/>
          <w:numId w:val="1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Income per capita</w:t>
      </w:r>
    </w:p>
    <w:p w:rsidR="00123AFA" w:rsidRPr="005C3AC6" w:rsidRDefault="00123AFA" w:rsidP="005C3AC6">
      <w:pPr>
        <w:pStyle w:val="ListParagraph"/>
        <w:numPr>
          <w:ilvl w:val="0"/>
          <w:numId w:val="1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Trade openness</w:t>
      </w:r>
    </w:p>
    <w:p w:rsidR="00123AFA" w:rsidRPr="005C3AC6" w:rsidRDefault="00123AFA" w:rsidP="005C3AC6">
      <w:pPr>
        <w:pStyle w:val="ListParagraph"/>
        <w:numPr>
          <w:ilvl w:val="0"/>
          <w:numId w:val="1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Capital formation</w:t>
      </w:r>
    </w:p>
    <w:p w:rsidR="00123AFA" w:rsidRPr="005C3AC6" w:rsidRDefault="00123AFA" w:rsidP="005C3AC6">
      <w:pPr>
        <w:pStyle w:val="ListParagraph"/>
        <w:numPr>
          <w:ilvl w:val="0"/>
          <w:numId w:val="1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Governance</w:t>
      </w:r>
    </w:p>
    <w:p w:rsidR="00123AFA" w:rsidRPr="005C3AC6" w:rsidRDefault="00123AFA" w:rsidP="005C3AC6">
      <w:pPr>
        <w:pStyle w:val="ListParagraph"/>
        <w:numPr>
          <w:ilvl w:val="0"/>
          <w:numId w:val="1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Political stability</w:t>
      </w:r>
    </w:p>
    <w:p w:rsidR="00123AFA" w:rsidRPr="005C3AC6" w:rsidRDefault="00123AFA"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Steps of problem solving</w:t>
      </w:r>
    </w:p>
    <w:p w:rsidR="00123AFA" w:rsidRPr="005C3AC6" w:rsidRDefault="00123AFA" w:rsidP="005C3AC6">
      <w:pPr>
        <w:pStyle w:val="ListParagraph"/>
        <w:numPr>
          <w:ilvl w:val="0"/>
          <w:numId w:val="1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Define the purpose clearly</w:t>
      </w:r>
    </w:p>
    <w:p w:rsidR="00123AFA" w:rsidRPr="005C3AC6" w:rsidRDefault="009603CB" w:rsidP="005C3AC6">
      <w:pPr>
        <w:pStyle w:val="ListParagraph"/>
        <w:numPr>
          <w:ilvl w:val="0"/>
          <w:numId w:val="1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Analyze</w:t>
      </w:r>
      <w:r w:rsidR="00123AFA" w:rsidRPr="005C3AC6">
        <w:rPr>
          <w:rFonts w:ascii="Times New Roman" w:hAnsi="Times New Roman" w:cs="Times New Roman"/>
          <w:sz w:val="24"/>
          <w:szCs w:val="24"/>
        </w:rPr>
        <w:t xml:space="preserve"> the situation</w:t>
      </w:r>
    </w:p>
    <w:p w:rsidR="00123AFA" w:rsidRPr="005C3AC6" w:rsidRDefault="00123AFA" w:rsidP="005C3AC6">
      <w:pPr>
        <w:pStyle w:val="ListParagraph"/>
        <w:numPr>
          <w:ilvl w:val="0"/>
          <w:numId w:val="1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State the problem</w:t>
      </w:r>
    </w:p>
    <w:p w:rsidR="00123AFA" w:rsidRPr="005C3AC6" w:rsidRDefault="00123AFA" w:rsidP="005C3AC6">
      <w:pPr>
        <w:pStyle w:val="ListParagraph"/>
        <w:numPr>
          <w:ilvl w:val="0"/>
          <w:numId w:val="1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Identify symptoms and root causes</w:t>
      </w:r>
    </w:p>
    <w:p w:rsidR="00123AFA" w:rsidRPr="005C3AC6" w:rsidRDefault="00123AFA" w:rsidP="005C3AC6">
      <w:pPr>
        <w:pStyle w:val="ListParagraph"/>
        <w:numPr>
          <w:ilvl w:val="0"/>
          <w:numId w:val="1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Provide solution</w:t>
      </w:r>
    </w:p>
    <w:p w:rsidR="00123AFA" w:rsidRPr="005C3AC6" w:rsidRDefault="00123AFA"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TRA </w:t>
      </w:r>
      <w:r w:rsidR="009603CB" w:rsidRPr="005C3AC6">
        <w:rPr>
          <w:rFonts w:ascii="Times New Roman" w:hAnsi="Times New Roman" w:cs="Times New Roman"/>
          <w:sz w:val="24"/>
          <w:szCs w:val="24"/>
        </w:rPr>
        <w:t>department</w:t>
      </w:r>
    </w:p>
    <w:p w:rsidR="00123AFA" w:rsidRPr="005C3AC6" w:rsidRDefault="00123AFA"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Main </w:t>
      </w:r>
      <w:r w:rsidR="009603CB" w:rsidRPr="005C3AC6">
        <w:rPr>
          <w:rFonts w:ascii="Times New Roman" w:hAnsi="Times New Roman" w:cs="Times New Roman"/>
          <w:sz w:val="24"/>
          <w:szCs w:val="24"/>
        </w:rPr>
        <w:t>department</w:t>
      </w:r>
    </w:p>
    <w:p w:rsidR="00123AFA" w:rsidRPr="005C3AC6" w:rsidRDefault="00123AFA" w:rsidP="005C3AC6">
      <w:pPr>
        <w:pStyle w:val="ListParagraph"/>
        <w:numPr>
          <w:ilvl w:val="0"/>
          <w:numId w:val="1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Domestic </w:t>
      </w:r>
      <w:r w:rsidR="009603CB" w:rsidRPr="005C3AC6">
        <w:rPr>
          <w:rFonts w:ascii="Times New Roman" w:hAnsi="Times New Roman" w:cs="Times New Roman"/>
          <w:sz w:val="24"/>
          <w:szCs w:val="24"/>
        </w:rPr>
        <w:t>revenue department</w:t>
      </w:r>
      <w:r w:rsidRPr="005C3AC6">
        <w:rPr>
          <w:rFonts w:ascii="Times New Roman" w:hAnsi="Times New Roman" w:cs="Times New Roman"/>
          <w:sz w:val="24"/>
          <w:szCs w:val="24"/>
        </w:rPr>
        <w:t xml:space="preserve"> ( DRD|)</w:t>
      </w:r>
    </w:p>
    <w:p w:rsidR="00123AFA" w:rsidRPr="005C3AC6" w:rsidRDefault="00123AFA" w:rsidP="005C3AC6">
      <w:pPr>
        <w:pStyle w:val="ListParagraph"/>
        <w:numPr>
          <w:ilvl w:val="0"/>
          <w:numId w:val="1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Large tax payer </w:t>
      </w:r>
      <w:r w:rsidR="009603CB" w:rsidRPr="005C3AC6">
        <w:rPr>
          <w:rFonts w:ascii="Times New Roman" w:hAnsi="Times New Roman" w:cs="Times New Roman"/>
          <w:sz w:val="24"/>
          <w:szCs w:val="24"/>
        </w:rPr>
        <w:t>department</w:t>
      </w:r>
    </w:p>
    <w:p w:rsidR="00123AFA" w:rsidRPr="005C3AC6" w:rsidRDefault="00123AFA" w:rsidP="005C3AC6">
      <w:pPr>
        <w:pStyle w:val="ListParagraph"/>
        <w:numPr>
          <w:ilvl w:val="0"/>
          <w:numId w:val="1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Customs and excise </w:t>
      </w:r>
      <w:r w:rsidR="009603CB" w:rsidRPr="005C3AC6">
        <w:rPr>
          <w:rFonts w:ascii="Times New Roman" w:hAnsi="Times New Roman" w:cs="Times New Roman"/>
          <w:sz w:val="24"/>
          <w:szCs w:val="24"/>
        </w:rPr>
        <w:t>department</w:t>
      </w:r>
    </w:p>
    <w:p w:rsidR="00123AFA" w:rsidRPr="005C3AC6" w:rsidRDefault="00123AFA" w:rsidP="005C3AC6">
      <w:pPr>
        <w:pStyle w:val="ListParagraph"/>
        <w:numPr>
          <w:ilvl w:val="0"/>
          <w:numId w:val="1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Investigation </w:t>
      </w:r>
      <w:r w:rsidR="009603CB" w:rsidRPr="005C3AC6">
        <w:rPr>
          <w:rFonts w:ascii="Times New Roman" w:hAnsi="Times New Roman" w:cs="Times New Roman"/>
          <w:sz w:val="24"/>
          <w:szCs w:val="24"/>
        </w:rPr>
        <w:t>department</w:t>
      </w:r>
    </w:p>
    <w:p w:rsidR="00123AFA" w:rsidRPr="005C3AC6" w:rsidRDefault="00123AFA" w:rsidP="005C3AC6">
      <w:pPr>
        <w:pStyle w:val="ListParagraph"/>
        <w:numPr>
          <w:ilvl w:val="0"/>
          <w:numId w:val="1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Tax payer education </w:t>
      </w:r>
      <w:r w:rsidR="009603CB" w:rsidRPr="005C3AC6">
        <w:rPr>
          <w:rFonts w:ascii="Times New Roman" w:hAnsi="Times New Roman" w:cs="Times New Roman"/>
          <w:sz w:val="24"/>
          <w:szCs w:val="24"/>
        </w:rPr>
        <w:t>department</w:t>
      </w:r>
    </w:p>
    <w:p w:rsidR="00123AFA" w:rsidRPr="005C3AC6" w:rsidRDefault="00123AFA"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Other </w:t>
      </w:r>
      <w:r w:rsidR="009603CB" w:rsidRPr="005C3AC6">
        <w:rPr>
          <w:rFonts w:ascii="Times New Roman" w:hAnsi="Times New Roman" w:cs="Times New Roman"/>
          <w:sz w:val="24"/>
          <w:szCs w:val="24"/>
        </w:rPr>
        <w:t>department</w:t>
      </w:r>
      <w:r w:rsidRPr="005C3AC6">
        <w:rPr>
          <w:rFonts w:ascii="Times New Roman" w:hAnsi="Times New Roman" w:cs="Times New Roman"/>
          <w:sz w:val="24"/>
          <w:szCs w:val="24"/>
        </w:rPr>
        <w:t>s include:</w:t>
      </w:r>
    </w:p>
    <w:p w:rsidR="00123AFA" w:rsidRPr="005C3AC6" w:rsidRDefault="00123AFA" w:rsidP="005C3AC6">
      <w:pPr>
        <w:pStyle w:val="ListParagraph"/>
        <w:numPr>
          <w:ilvl w:val="0"/>
          <w:numId w:val="1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Procurement </w:t>
      </w:r>
      <w:r w:rsidR="009603CB" w:rsidRPr="005C3AC6">
        <w:rPr>
          <w:rFonts w:ascii="Times New Roman" w:hAnsi="Times New Roman" w:cs="Times New Roman"/>
          <w:sz w:val="24"/>
          <w:szCs w:val="24"/>
        </w:rPr>
        <w:t>department</w:t>
      </w:r>
    </w:p>
    <w:p w:rsidR="00123AFA" w:rsidRPr="005C3AC6" w:rsidRDefault="00123AFA" w:rsidP="005C3AC6">
      <w:pPr>
        <w:pStyle w:val="ListParagraph"/>
        <w:numPr>
          <w:ilvl w:val="0"/>
          <w:numId w:val="1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IT </w:t>
      </w:r>
      <w:r w:rsidR="009603CB" w:rsidRPr="005C3AC6">
        <w:rPr>
          <w:rFonts w:ascii="Times New Roman" w:hAnsi="Times New Roman" w:cs="Times New Roman"/>
          <w:sz w:val="24"/>
          <w:szCs w:val="24"/>
        </w:rPr>
        <w:t>department</w:t>
      </w:r>
    </w:p>
    <w:p w:rsidR="00123AFA" w:rsidRPr="005C3AC6" w:rsidRDefault="00123AFA" w:rsidP="005C3AC6">
      <w:pPr>
        <w:pStyle w:val="ListParagraph"/>
        <w:numPr>
          <w:ilvl w:val="0"/>
          <w:numId w:val="1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HR </w:t>
      </w:r>
      <w:r w:rsidR="009603CB" w:rsidRPr="005C3AC6">
        <w:rPr>
          <w:rFonts w:ascii="Times New Roman" w:hAnsi="Times New Roman" w:cs="Times New Roman"/>
          <w:sz w:val="24"/>
          <w:szCs w:val="24"/>
        </w:rPr>
        <w:t>department</w:t>
      </w:r>
    </w:p>
    <w:p w:rsidR="00123AFA" w:rsidRPr="005C3AC6" w:rsidRDefault="009603CB" w:rsidP="005C3AC6">
      <w:pPr>
        <w:pStyle w:val="ListParagraph"/>
        <w:numPr>
          <w:ilvl w:val="0"/>
          <w:numId w:val="1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Others</w:t>
      </w:r>
    </w:p>
    <w:p w:rsidR="009603CB" w:rsidRPr="005C3AC6" w:rsidRDefault="009603CB" w:rsidP="005C3AC6">
      <w:pPr>
        <w:spacing w:line="276" w:lineRule="auto"/>
        <w:jc w:val="both"/>
        <w:rPr>
          <w:rFonts w:ascii="Times New Roman" w:hAnsi="Times New Roman" w:cs="Times New Roman"/>
          <w:sz w:val="24"/>
          <w:szCs w:val="24"/>
        </w:rPr>
      </w:pPr>
    </w:p>
    <w:p w:rsidR="009603CB" w:rsidRPr="005C3AC6" w:rsidRDefault="009603CB"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Taxes administered by TRA</w:t>
      </w:r>
    </w:p>
    <w:p w:rsidR="009603CB" w:rsidRPr="005C3AC6" w:rsidRDefault="009603CB" w:rsidP="005C3AC6">
      <w:pPr>
        <w:pStyle w:val="ListParagraph"/>
        <w:numPr>
          <w:ilvl w:val="0"/>
          <w:numId w:val="1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Income tax by individual</w:t>
      </w:r>
    </w:p>
    <w:p w:rsidR="009603CB" w:rsidRPr="005C3AC6" w:rsidRDefault="009603CB" w:rsidP="005C3AC6">
      <w:pPr>
        <w:pStyle w:val="ListParagraph"/>
        <w:numPr>
          <w:ilvl w:val="0"/>
          <w:numId w:val="1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Corporate tax</w:t>
      </w:r>
    </w:p>
    <w:p w:rsidR="009603CB" w:rsidRPr="005C3AC6" w:rsidRDefault="009603CB" w:rsidP="005C3AC6">
      <w:pPr>
        <w:pStyle w:val="ListParagraph"/>
        <w:numPr>
          <w:ilvl w:val="0"/>
          <w:numId w:val="1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PAYE</w:t>
      </w:r>
    </w:p>
    <w:p w:rsidR="009603CB" w:rsidRPr="005C3AC6" w:rsidRDefault="009603CB" w:rsidP="005C3AC6">
      <w:pPr>
        <w:pStyle w:val="ListParagraph"/>
        <w:numPr>
          <w:ilvl w:val="0"/>
          <w:numId w:val="1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VAT</w:t>
      </w:r>
    </w:p>
    <w:p w:rsidR="009603CB" w:rsidRPr="005C3AC6" w:rsidRDefault="009603CB" w:rsidP="005C3AC6">
      <w:pPr>
        <w:pStyle w:val="ListParagraph"/>
        <w:numPr>
          <w:ilvl w:val="0"/>
          <w:numId w:val="1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Excise duty</w:t>
      </w:r>
    </w:p>
    <w:p w:rsidR="009603CB" w:rsidRPr="005C3AC6" w:rsidRDefault="009603CB" w:rsidP="005C3AC6">
      <w:pPr>
        <w:pStyle w:val="ListParagraph"/>
        <w:numPr>
          <w:ilvl w:val="0"/>
          <w:numId w:val="1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Customs duty</w:t>
      </w:r>
    </w:p>
    <w:p w:rsidR="009603CB" w:rsidRPr="005C3AC6" w:rsidRDefault="009603CB" w:rsidP="005C3AC6">
      <w:pPr>
        <w:pStyle w:val="ListParagraph"/>
        <w:numPr>
          <w:ilvl w:val="0"/>
          <w:numId w:val="1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SDL</w:t>
      </w:r>
    </w:p>
    <w:p w:rsidR="009603CB" w:rsidRPr="005C3AC6" w:rsidRDefault="009603CB" w:rsidP="005C3AC6">
      <w:pPr>
        <w:pStyle w:val="ListParagraph"/>
        <w:numPr>
          <w:ilvl w:val="0"/>
          <w:numId w:val="1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Withholding tax</w:t>
      </w:r>
    </w:p>
    <w:p w:rsidR="009603CB" w:rsidRPr="005C3AC6" w:rsidRDefault="009603CB" w:rsidP="005C3AC6">
      <w:pPr>
        <w:pStyle w:val="ListParagraph"/>
        <w:numPr>
          <w:ilvl w:val="0"/>
          <w:numId w:val="1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Gaming tax </w:t>
      </w:r>
    </w:p>
    <w:p w:rsidR="009603CB" w:rsidRPr="005C3AC6" w:rsidRDefault="009603CB" w:rsidP="005C3AC6">
      <w:pPr>
        <w:pStyle w:val="ListParagraph"/>
        <w:numPr>
          <w:ilvl w:val="0"/>
          <w:numId w:val="1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Capital gain tax</w:t>
      </w:r>
    </w:p>
    <w:p w:rsidR="00B46FA6" w:rsidRPr="005C3AC6" w:rsidRDefault="009603CB" w:rsidP="005C3AC6">
      <w:pPr>
        <w:pStyle w:val="ListParagraph"/>
        <w:numPr>
          <w:ilvl w:val="0"/>
          <w:numId w:val="1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Stamp duty</w:t>
      </w:r>
    </w:p>
    <w:p w:rsidR="00B46FA6" w:rsidRPr="005C3AC6" w:rsidRDefault="00B46FA6"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Tax compliance: tax payer’s decision to comply with tax laws and regulation. </w:t>
      </w:r>
    </w:p>
    <w:p w:rsidR="00B46FA6" w:rsidRPr="005C3AC6" w:rsidRDefault="00B46FA6"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Types of tax compliance </w:t>
      </w:r>
    </w:p>
    <w:p w:rsidR="00B46FA6" w:rsidRPr="005C3AC6" w:rsidRDefault="00B46FA6" w:rsidP="005C3AC6">
      <w:pPr>
        <w:pStyle w:val="ListParagraph"/>
        <w:numPr>
          <w:ilvl w:val="0"/>
          <w:numId w:val="1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Voluntary tax compliance: here is where the tax payer willingly obeys the tax laws and regulation by fulfilling the </w:t>
      </w:r>
      <w:r w:rsidR="001721D0" w:rsidRPr="005C3AC6">
        <w:rPr>
          <w:rFonts w:ascii="Times New Roman" w:hAnsi="Times New Roman" w:cs="Times New Roman"/>
          <w:sz w:val="24"/>
          <w:szCs w:val="24"/>
        </w:rPr>
        <w:t>taxpayer’s</w:t>
      </w:r>
      <w:r w:rsidRPr="005C3AC6">
        <w:rPr>
          <w:rFonts w:ascii="Times New Roman" w:hAnsi="Times New Roman" w:cs="Times New Roman"/>
          <w:sz w:val="24"/>
          <w:szCs w:val="24"/>
        </w:rPr>
        <w:t xml:space="preserve"> obligations.</w:t>
      </w:r>
    </w:p>
    <w:p w:rsidR="001721D0" w:rsidRPr="005C3AC6" w:rsidRDefault="001721D0" w:rsidP="005C3AC6">
      <w:pPr>
        <w:pStyle w:val="ListParagraph"/>
        <w:numPr>
          <w:ilvl w:val="0"/>
          <w:numId w:val="1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Involuntary tax compliance: is where the tax administration uses the enforcement mechanisms to ensure that tax payers comply with tax laws.</w:t>
      </w:r>
    </w:p>
    <w:p w:rsidR="001721D0" w:rsidRPr="005C3AC6" w:rsidRDefault="001721D0"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How to achieve maximum voluntary tax compliance.</w:t>
      </w:r>
    </w:p>
    <w:p w:rsidR="001721D0" w:rsidRPr="005C3AC6" w:rsidRDefault="001721D0" w:rsidP="005C3AC6">
      <w:pPr>
        <w:pStyle w:val="ListParagraph"/>
        <w:numPr>
          <w:ilvl w:val="0"/>
          <w:numId w:val="2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Providing education to tax payers on the importance of paying taxes</w:t>
      </w:r>
    </w:p>
    <w:p w:rsidR="001721D0" w:rsidRPr="005C3AC6" w:rsidRDefault="001721D0" w:rsidP="005C3AC6">
      <w:pPr>
        <w:pStyle w:val="ListParagraph"/>
        <w:numPr>
          <w:ilvl w:val="0"/>
          <w:numId w:val="2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Reduction of taxpayers burden to taxation</w:t>
      </w:r>
    </w:p>
    <w:p w:rsidR="001721D0" w:rsidRPr="005C3AC6" w:rsidRDefault="001721D0" w:rsidP="005C3AC6">
      <w:pPr>
        <w:pStyle w:val="ListParagraph"/>
        <w:numPr>
          <w:ilvl w:val="0"/>
          <w:numId w:val="2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Establishment of the tax rates and base which are favorable to tax payers</w:t>
      </w:r>
    </w:p>
    <w:p w:rsidR="001721D0" w:rsidRPr="005C3AC6" w:rsidRDefault="001721D0" w:rsidP="005C3AC6">
      <w:pPr>
        <w:pStyle w:val="ListParagraph"/>
        <w:numPr>
          <w:ilvl w:val="0"/>
          <w:numId w:val="2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Simplification of tax laws</w:t>
      </w:r>
    </w:p>
    <w:p w:rsidR="001721D0" w:rsidRPr="005C3AC6" w:rsidRDefault="001721D0" w:rsidP="005C3AC6">
      <w:pPr>
        <w:pStyle w:val="ListParagraph"/>
        <w:numPr>
          <w:ilvl w:val="0"/>
          <w:numId w:val="2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Creation of good environment btn tax administration and tax payers</w:t>
      </w:r>
    </w:p>
    <w:p w:rsidR="001721D0" w:rsidRPr="005C3AC6" w:rsidRDefault="001721D0" w:rsidP="005C3AC6">
      <w:pPr>
        <w:pStyle w:val="ListParagraph"/>
        <w:numPr>
          <w:ilvl w:val="0"/>
          <w:numId w:val="2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Establishment of enforcement mechanism</w:t>
      </w:r>
    </w:p>
    <w:p w:rsidR="001721D0" w:rsidRPr="005C3AC6" w:rsidRDefault="001721D0"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payers obligation</w:t>
      </w:r>
    </w:p>
    <w:p w:rsidR="001721D0" w:rsidRPr="005C3AC6" w:rsidRDefault="001721D0" w:rsidP="005C3AC6">
      <w:pPr>
        <w:pStyle w:val="ListParagraph"/>
        <w:numPr>
          <w:ilvl w:val="0"/>
          <w:numId w:val="2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Registration</w:t>
      </w:r>
    </w:p>
    <w:p w:rsidR="001721D0" w:rsidRPr="005C3AC6" w:rsidRDefault="001721D0" w:rsidP="005C3AC6">
      <w:pPr>
        <w:pStyle w:val="ListParagraph"/>
        <w:numPr>
          <w:ilvl w:val="0"/>
          <w:numId w:val="2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Filling return</w:t>
      </w:r>
    </w:p>
    <w:p w:rsidR="001721D0" w:rsidRPr="005C3AC6" w:rsidRDefault="001721D0" w:rsidP="005C3AC6">
      <w:pPr>
        <w:pStyle w:val="ListParagraph"/>
        <w:numPr>
          <w:ilvl w:val="0"/>
          <w:numId w:val="2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Timely payment of tax</w:t>
      </w:r>
    </w:p>
    <w:p w:rsidR="001721D0" w:rsidRPr="005C3AC6" w:rsidRDefault="001721D0" w:rsidP="005C3AC6">
      <w:pPr>
        <w:pStyle w:val="ListParagraph"/>
        <w:numPr>
          <w:ilvl w:val="0"/>
          <w:numId w:val="2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Correct declaration of income and tax</w:t>
      </w:r>
    </w:p>
    <w:p w:rsidR="001721D0" w:rsidRPr="005C3AC6" w:rsidRDefault="001721D0" w:rsidP="005C3AC6">
      <w:pPr>
        <w:pStyle w:val="ListParagraph"/>
        <w:numPr>
          <w:ilvl w:val="0"/>
          <w:numId w:val="2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Issue of tax</w:t>
      </w:r>
      <w:r w:rsidR="002E62AD" w:rsidRPr="005C3AC6">
        <w:rPr>
          <w:rFonts w:ascii="Times New Roman" w:hAnsi="Times New Roman" w:cs="Times New Roman"/>
          <w:sz w:val="24"/>
          <w:szCs w:val="24"/>
        </w:rPr>
        <w:t xml:space="preserve"> invoice/receipt</w:t>
      </w:r>
    </w:p>
    <w:p w:rsidR="001721D0" w:rsidRPr="005C3AC6" w:rsidRDefault="001721D0"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Problems associated with enforcement of taxpayers right</w:t>
      </w:r>
    </w:p>
    <w:p w:rsidR="001721D0" w:rsidRPr="005C3AC6" w:rsidRDefault="001721D0" w:rsidP="005C3AC6">
      <w:pPr>
        <w:pStyle w:val="ListParagraph"/>
        <w:numPr>
          <w:ilvl w:val="0"/>
          <w:numId w:val="2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Lack of enough tax knowledge</w:t>
      </w:r>
    </w:p>
    <w:p w:rsidR="001721D0" w:rsidRPr="005C3AC6" w:rsidRDefault="001721D0" w:rsidP="005C3AC6">
      <w:pPr>
        <w:pStyle w:val="ListParagraph"/>
        <w:numPr>
          <w:ilvl w:val="0"/>
          <w:numId w:val="2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Lack of integrity of tax officers</w:t>
      </w:r>
    </w:p>
    <w:p w:rsidR="001721D0" w:rsidRPr="005C3AC6" w:rsidRDefault="001721D0" w:rsidP="005C3AC6">
      <w:pPr>
        <w:pStyle w:val="ListParagraph"/>
        <w:numPr>
          <w:ilvl w:val="0"/>
          <w:numId w:val="2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Unclear tax laws</w:t>
      </w:r>
    </w:p>
    <w:p w:rsidR="001721D0" w:rsidRPr="005C3AC6" w:rsidRDefault="001721D0"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Tax </w:t>
      </w:r>
      <w:r w:rsidR="00851823" w:rsidRPr="005C3AC6">
        <w:rPr>
          <w:rFonts w:ascii="Times New Roman" w:hAnsi="Times New Roman" w:cs="Times New Roman"/>
          <w:sz w:val="24"/>
          <w:szCs w:val="24"/>
        </w:rPr>
        <w:t>payer’s</w:t>
      </w:r>
      <w:r w:rsidRPr="005C3AC6">
        <w:rPr>
          <w:rFonts w:ascii="Times New Roman" w:hAnsi="Times New Roman" w:cs="Times New Roman"/>
          <w:sz w:val="24"/>
          <w:szCs w:val="24"/>
        </w:rPr>
        <w:t xml:space="preserve"> right</w:t>
      </w:r>
    </w:p>
    <w:p w:rsidR="001721D0" w:rsidRPr="005C3AC6" w:rsidRDefault="00851823" w:rsidP="005C3AC6">
      <w:pPr>
        <w:pStyle w:val="ListParagraph"/>
        <w:numPr>
          <w:ilvl w:val="0"/>
          <w:numId w:val="2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Impartial treatment</w:t>
      </w:r>
    </w:p>
    <w:p w:rsidR="00851823" w:rsidRPr="005C3AC6" w:rsidRDefault="00851823" w:rsidP="005C3AC6">
      <w:pPr>
        <w:pStyle w:val="ListParagraph"/>
        <w:numPr>
          <w:ilvl w:val="0"/>
          <w:numId w:val="2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Privacy and confidentiality</w:t>
      </w:r>
    </w:p>
    <w:p w:rsidR="00851823" w:rsidRPr="005C3AC6" w:rsidRDefault="00851823" w:rsidP="005C3AC6">
      <w:pPr>
        <w:pStyle w:val="ListParagraph"/>
        <w:numPr>
          <w:ilvl w:val="0"/>
          <w:numId w:val="2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Presumption of honesty</w:t>
      </w:r>
    </w:p>
    <w:p w:rsidR="00851823" w:rsidRPr="005C3AC6" w:rsidRDefault="00851823" w:rsidP="005C3AC6">
      <w:pPr>
        <w:pStyle w:val="ListParagraph"/>
        <w:numPr>
          <w:ilvl w:val="0"/>
          <w:numId w:val="2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Objection of tax assessment</w:t>
      </w:r>
    </w:p>
    <w:p w:rsidR="00851823" w:rsidRPr="005C3AC6" w:rsidRDefault="00851823" w:rsidP="005C3AC6">
      <w:pPr>
        <w:pStyle w:val="ListParagraph"/>
        <w:numPr>
          <w:ilvl w:val="0"/>
          <w:numId w:val="2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incentives and exemption under tax laws</w:t>
      </w:r>
    </w:p>
    <w:p w:rsidR="00851823" w:rsidRPr="005C3AC6" w:rsidRDefault="00851823" w:rsidP="005C3AC6">
      <w:pPr>
        <w:spacing w:line="276" w:lineRule="auto"/>
        <w:jc w:val="both"/>
        <w:rPr>
          <w:rFonts w:ascii="Times New Roman" w:hAnsi="Times New Roman" w:cs="Times New Roman"/>
          <w:sz w:val="24"/>
          <w:szCs w:val="24"/>
        </w:rPr>
      </w:pPr>
    </w:p>
    <w:p w:rsidR="00851823" w:rsidRPr="005C3AC6" w:rsidRDefault="00851823"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eversion: will full attempt by tax payer to suppress or not to disclose income for the purpose of avoiding payment of tax. This is illegal actions done by taxpayer</w:t>
      </w:r>
    </w:p>
    <w:p w:rsidR="00851823" w:rsidRPr="005C3AC6" w:rsidRDefault="00851823" w:rsidP="005C3AC6">
      <w:pPr>
        <w:pStyle w:val="ListParagraph"/>
        <w:spacing w:line="276" w:lineRule="auto"/>
        <w:jc w:val="both"/>
        <w:rPr>
          <w:rFonts w:ascii="Times New Roman" w:hAnsi="Times New Roman" w:cs="Times New Roman"/>
          <w:sz w:val="24"/>
          <w:szCs w:val="24"/>
        </w:rPr>
      </w:pPr>
    </w:p>
    <w:p w:rsidR="00851823" w:rsidRPr="005C3AC6" w:rsidRDefault="00851823"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 xml:space="preserve">Tax avoidance: attempt of taxpayer to eliminate or minimize their tax obligations by using the loopholes in the tax laws. </w:t>
      </w:r>
    </w:p>
    <w:p w:rsidR="00851823" w:rsidRPr="005C3AC6" w:rsidRDefault="00851823" w:rsidP="005C3AC6">
      <w:pPr>
        <w:pStyle w:val="ListParagraph"/>
        <w:spacing w:line="276" w:lineRule="auto"/>
        <w:jc w:val="both"/>
        <w:rPr>
          <w:rFonts w:ascii="Times New Roman" w:hAnsi="Times New Roman" w:cs="Times New Roman"/>
          <w:sz w:val="24"/>
          <w:szCs w:val="24"/>
        </w:rPr>
      </w:pPr>
    </w:p>
    <w:p w:rsidR="00851823" w:rsidRPr="005C3AC6" w:rsidRDefault="00851823"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Causes of tax evasion and avoidance:</w:t>
      </w:r>
    </w:p>
    <w:p w:rsidR="00851823" w:rsidRPr="005C3AC6" w:rsidRDefault="00851823" w:rsidP="005C3AC6">
      <w:pPr>
        <w:pStyle w:val="ListParagraph"/>
        <w:numPr>
          <w:ilvl w:val="0"/>
          <w:numId w:val="2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Complex tax system</w:t>
      </w:r>
    </w:p>
    <w:p w:rsidR="00851823" w:rsidRPr="005C3AC6" w:rsidRDefault="00851823" w:rsidP="005C3AC6">
      <w:pPr>
        <w:pStyle w:val="ListParagraph"/>
        <w:numPr>
          <w:ilvl w:val="0"/>
          <w:numId w:val="2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Ignorance</w:t>
      </w:r>
    </w:p>
    <w:p w:rsidR="00851823" w:rsidRPr="005C3AC6" w:rsidRDefault="00601D4F" w:rsidP="005C3AC6">
      <w:pPr>
        <w:pStyle w:val="ListParagraph"/>
        <w:numPr>
          <w:ilvl w:val="0"/>
          <w:numId w:val="2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High tax rates</w:t>
      </w:r>
    </w:p>
    <w:p w:rsidR="00601D4F" w:rsidRPr="005C3AC6" w:rsidRDefault="00601D4F" w:rsidP="005C3AC6">
      <w:pPr>
        <w:pStyle w:val="ListParagraph"/>
        <w:numPr>
          <w:ilvl w:val="0"/>
          <w:numId w:val="2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High dead weight loss ( tax burden)</w:t>
      </w:r>
    </w:p>
    <w:p w:rsidR="00601D4F" w:rsidRPr="005C3AC6" w:rsidRDefault="00601D4F" w:rsidP="005C3AC6">
      <w:pPr>
        <w:pStyle w:val="ListParagraph"/>
        <w:numPr>
          <w:ilvl w:val="0"/>
          <w:numId w:val="2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Lack of citizen integrity</w:t>
      </w:r>
    </w:p>
    <w:p w:rsidR="00601D4F" w:rsidRPr="005C3AC6" w:rsidRDefault="00601D4F"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Theory of compliance</w:t>
      </w:r>
    </w:p>
    <w:p w:rsidR="00601D4F" w:rsidRPr="005C3AC6" w:rsidRDefault="00601D4F" w:rsidP="005C3AC6">
      <w:pPr>
        <w:pStyle w:val="ListParagraph"/>
        <w:numPr>
          <w:ilvl w:val="0"/>
          <w:numId w:val="2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Economic deterrence ( focus on the benefits and cost of not complying to tax laws)</w:t>
      </w:r>
    </w:p>
    <w:p w:rsidR="00601D4F" w:rsidRPr="005C3AC6" w:rsidRDefault="00601D4F" w:rsidP="005C3AC6">
      <w:pPr>
        <w:pStyle w:val="ListParagraph"/>
        <w:numPr>
          <w:ilvl w:val="0"/>
          <w:numId w:val="2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Fiscal exchange ( focus on government expenditure )</w:t>
      </w:r>
    </w:p>
    <w:p w:rsidR="00601D4F" w:rsidRPr="005C3AC6" w:rsidRDefault="00601D4F" w:rsidP="005C3AC6">
      <w:pPr>
        <w:pStyle w:val="ListParagraph"/>
        <w:numPr>
          <w:ilvl w:val="0"/>
          <w:numId w:val="2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Political legitimacy ( trust to the government)</w:t>
      </w:r>
    </w:p>
    <w:p w:rsidR="00601D4F" w:rsidRPr="005C3AC6" w:rsidRDefault="00601D4F" w:rsidP="005C3AC6">
      <w:pPr>
        <w:pStyle w:val="ListParagraph"/>
        <w:numPr>
          <w:ilvl w:val="0"/>
          <w:numId w:val="2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Comparative treatment ( deals with the relation of tax administration to the tax payers mainly focus on fairness)</w:t>
      </w:r>
    </w:p>
    <w:p w:rsidR="00601D4F" w:rsidRPr="005C3AC6" w:rsidRDefault="00601D4F" w:rsidP="005C3AC6">
      <w:pPr>
        <w:pStyle w:val="ListParagraph"/>
        <w:numPr>
          <w:ilvl w:val="0"/>
          <w:numId w:val="2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Social influence ( focus of psychological aspect of non-compliant and the society) </w:t>
      </w:r>
    </w:p>
    <w:p w:rsidR="00601D4F" w:rsidRPr="005C3AC6" w:rsidRDefault="00601D4F" w:rsidP="005C3AC6">
      <w:pPr>
        <w:spacing w:line="276" w:lineRule="auto"/>
        <w:jc w:val="both"/>
        <w:rPr>
          <w:rFonts w:ascii="Times New Roman" w:hAnsi="Times New Roman" w:cs="Times New Roman"/>
          <w:sz w:val="24"/>
          <w:szCs w:val="24"/>
        </w:rPr>
      </w:pPr>
    </w:p>
    <w:p w:rsidR="00601D4F" w:rsidRPr="005C3AC6" w:rsidRDefault="00601D4F"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avoidance mechanism</w:t>
      </w:r>
    </w:p>
    <w:p w:rsidR="00601D4F" w:rsidRPr="005C3AC6" w:rsidRDefault="00601D4F" w:rsidP="005C3AC6">
      <w:pPr>
        <w:pStyle w:val="ListParagraph"/>
        <w:numPr>
          <w:ilvl w:val="0"/>
          <w:numId w:val="2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Income or asset shifting</w:t>
      </w:r>
    </w:p>
    <w:p w:rsidR="00601D4F" w:rsidRPr="005C3AC6" w:rsidRDefault="00601D4F" w:rsidP="005C3AC6">
      <w:pPr>
        <w:pStyle w:val="ListParagraph"/>
        <w:numPr>
          <w:ilvl w:val="0"/>
          <w:numId w:val="2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Deferment of tax liability ( issuing loans or disposal of assent in a </w:t>
      </w:r>
      <w:r w:rsidR="00A33060" w:rsidRPr="005C3AC6">
        <w:rPr>
          <w:rFonts w:ascii="Times New Roman" w:hAnsi="Times New Roman" w:cs="Times New Roman"/>
          <w:sz w:val="24"/>
          <w:szCs w:val="24"/>
        </w:rPr>
        <w:t>non-taxable</w:t>
      </w:r>
      <w:r w:rsidRPr="005C3AC6">
        <w:rPr>
          <w:rFonts w:ascii="Times New Roman" w:hAnsi="Times New Roman" w:cs="Times New Roman"/>
          <w:sz w:val="24"/>
          <w:szCs w:val="24"/>
        </w:rPr>
        <w:t xml:space="preserve"> disposition)</w:t>
      </w:r>
    </w:p>
    <w:p w:rsidR="00601D4F" w:rsidRPr="005C3AC6" w:rsidRDefault="00601D4F" w:rsidP="005C3AC6">
      <w:pPr>
        <w:pStyle w:val="ListParagraph"/>
        <w:numPr>
          <w:ilvl w:val="0"/>
          <w:numId w:val="2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Capitalization of income</w:t>
      </w:r>
    </w:p>
    <w:p w:rsidR="00601D4F" w:rsidRPr="005C3AC6" w:rsidRDefault="00601D4F" w:rsidP="005C3AC6">
      <w:pPr>
        <w:pStyle w:val="ListParagraph"/>
        <w:numPr>
          <w:ilvl w:val="0"/>
          <w:numId w:val="2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Sheltering of income</w:t>
      </w:r>
    </w:p>
    <w:p w:rsidR="00601D4F" w:rsidRPr="005C3AC6" w:rsidRDefault="00601D4F" w:rsidP="005C3AC6">
      <w:pPr>
        <w:pStyle w:val="ListParagraph"/>
        <w:numPr>
          <w:ilvl w:val="0"/>
          <w:numId w:val="2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Conversion of capital expenditure to current expenditure</w:t>
      </w:r>
    </w:p>
    <w:p w:rsidR="00601D4F" w:rsidRPr="005C3AC6" w:rsidRDefault="00601D4F" w:rsidP="005C3AC6">
      <w:pPr>
        <w:pStyle w:val="ListParagraph"/>
        <w:numPr>
          <w:ilvl w:val="0"/>
          <w:numId w:val="2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Dividend stripping</w:t>
      </w:r>
    </w:p>
    <w:p w:rsidR="00601D4F" w:rsidRPr="005C3AC6" w:rsidRDefault="00601D4F" w:rsidP="005C3AC6">
      <w:pPr>
        <w:spacing w:line="276" w:lineRule="auto"/>
        <w:jc w:val="both"/>
        <w:rPr>
          <w:rFonts w:ascii="Times New Roman" w:hAnsi="Times New Roman" w:cs="Times New Roman"/>
          <w:sz w:val="24"/>
          <w:szCs w:val="24"/>
        </w:rPr>
      </w:pPr>
    </w:p>
    <w:p w:rsidR="00601D4F" w:rsidRPr="005C3AC6" w:rsidRDefault="00DE6CE0"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How to minimize tax avoidance</w:t>
      </w:r>
    </w:p>
    <w:p w:rsidR="00DE6CE0" w:rsidRPr="005C3AC6" w:rsidRDefault="00DE6CE0" w:rsidP="005C3AC6">
      <w:pPr>
        <w:pStyle w:val="ListParagraph"/>
        <w:numPr>
          <w:ilvl w:val="0"/>
          <w:numId w:val="2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Provide education to tax payers</w:t>
      </w:r>
    </w:p>
    <w:p w:rsidR="00DE6CE0" w:rsidRPr="005C3AC6" w:rsidRDefault="00DE6CE0" w:rsidP="005C3AC6">
      <w:pPr>
        <w:pStyle w:val="ListParagraph"/>
        <w:numPr>
          <w:ilvl w:val="0"/>
          <w:numId w:val="2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Training of staffs</w:t>
      </w:r>
    </w:p>
    <w:p w:rsidR="00DE6CE0" w:rsidRPr="005C3AC6" w:rsidRDefault="00DE6CE0" w:rsidP="005C3AC6">
      <w:pPr>
        <w:pStyle w:val="ListParagraph"/>
        <w:numPr>
          <w:ilvl w:val="0"/>
          <w:numId w:val="2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Avoid multiplicity of taxes</w:t>
      </w:r>
    </w:p>
    <w:p w:rsidR="00DE6CE0" w:rsidRPr="005C3AC6" w:rsidRDefault="00DE6CE0" w:rsidP="005C3AC6">
      <w:pPr>
        <w:pStyle w:val="ListParagraph"/>
        <w:numPr>
          <w:ilvl w:val="0"/>
          <w:numId w:val="2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Keeping marginal rate low</w:t>
      </w:r>
    </w:p>
    <w:p w:rsidR="00DE6CE0" w:rsidRPr="005C3AC6" w:rsidRDefault="00DE6CE0" w:rsidP="005C3AC6">
      <w:pPr>
        <w:pStyle w:val="ListParagraph"/>
        <w:numPr>
          <w:ilvl w:val="0"/>
          <w:numId w:val="2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audit and investigation</w:t>
      </w:r>
    </w:p>
    <w:p w:rsidR="00DE6CE0" w:rsidRPr="005C3AC6" w:rsidRDefault="00DE6CE0" w:rsidP="005C3AC6">
      <w:pPr>
        <w:pStyle w:val="ListParagraph"/>
        <w:numPr>
          <w:ilvl w:val="0"/>
          <w:numId w:val="2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Conduct frequent patrol (visit the premises of taxpayer)</w:t>
      </w:r>
    </w:p>
    <w:p w:rsidR="00DE6CE0" w:rsidRPr="005C3AC6" w:rsidRDefault="00DE6CE0" w:rsidP="005C3AC6">
      <w:pPr>
        <w:pStyle w:val="ListParagraph"/>
        <w:numPr>
          <w:ilvl w:val="0"/>
          <w:numId w:val="2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Establish enforcement mechanism such as penalties, fines and interest</w:t>
      </w:r>
    </w:p>
    <w:p w:rsidR="00DE6CE0" w:rsidRPr="005C3AC6" w:rsidRDefault="00DE6CE0" w:rsidP="005C3AC6">
      <w:pPr>
        <w:spacing w:line="276" w:lineRule="auto"/>
        <w:jc w:val="both"/>
        <w:rPr>
          <w:rFonts w:ascii="Times New Roman" w:hAnsi="Times New Roman" w:cs="Times New Roman"/>
          <w:sz w:val="24"/>
          <w:szCs w:val="24"/>
        </w:rPr>
      </w:pPr>
    </w:p>
    <w:p w:rsidR="00DE6CE0" w:rsidRPr="005C3AC6" w:rsidRDefault="00DE6CE0"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Consequences of tax evasion:</w:t>
      </w:r>
    </w:p>
    <w:p w:rsidR="00DE6CE0" w:rsidRPr="005C3AC6" w:rsidRDefault="00DE6CE0" w:rsidP="005C3AC6">
      <w:pPr>
        <w:pStyle w:val="ListParagraph"/>
        <w:numPr>
          <w:ilvl w:val="0"/>
          <w:numId w:val="2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Interest</w:t>
      </w:r>
    </w:p>
    <w:p w:rsidR="00DE6CE0" w:rsidRPr="005C3AC6" w:rsidRDefault="00DE6CE0" w:rsidP="005C3AC6">
      <w:pPr>
        <w:pStyle w:val="ListParagraph"/>
        <w:numPr>
          <w:ilvl w:val="0"/>
          <w:numId w:val="2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Penalties</w:t>
      </w:r>
    </w:p>
    <w:p w:rsidR="00DE6CE0" w:rsidRPr="005C3AC6" w:rsidRDefault="00DE6CE0" w:rsidP="005C3AC6">
      <w:pPr>
        <w:pStyle w:val="ListParagraph"/>
        <w:numPr>
          <w:ilvl w:val="0"/>
          <w:numId w:val="2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Fines</w:t>
      </w:r>
    </w:p>
    <w:p w:rsidR="00DE6CE0" w:rsidRPr="005C3AC6" w:rsidRDefault="00DE6CE0" w:rsidP="005C3AC6">
      <w:pPr>
        <w:pStyle w:val="ListParagraph"/>
        <w:numPr>
          <w:ilvl w:val="0"/>
          <w:numId w:val="2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Imprisonment</w:t>
      </w:r>
    </w:p>
    <w:p w:rsidR="00DE6CE0" w:rsidRPr="005C3AC6" w:rsidRDefault="00DE6CE0" w:rsidP="005C3AC6">
      <w:pPr>
        <w:pStyle w:val="ListParagraph"/>
        <w:numPr>
          <w:ilvl w:val="0"/>
          <w:numId w:val="2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Reduce government revenue</w:t>
      </w:r>
    </w:p>
    <w:p w:rsidR="00DE6CE0" w:rsidRPr="005C3AC6" w:rsidRDefault="00DE6CE0"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Tax audit: examination of </w:t>
      </w:r>
      <w:r w:rsidR="00A33060" w:rsidRPr="005C3AC6">
        <w:rPr>
          <w:rFonts w:ascii="Times New Roman" w:hAnsi="Times New Roman" w:cs="Times New Roman"/>
          <w:sz w:val="24"/>
          <w:szCs w:val="24"/>
        </w:rPr>
        <w:t>taxpayer’s</w:t>
      </w:r>
      <w:r w:rsidRPr="005C3AC6">
        <w:rPr>
          <w:rFonts w:ascii="Times New Roman" w:hAnsi="Times New Roman" w:cs="Times New Roman"/>
          <w:sz w:val="24"/>
          <w:szCs w:val="24"/>
        </w:rPr>
        <w:t xml:space="preserve"> business record, accounts and financial affairs in order to ascertain compliance with applicable tax laws and regulations. </w:t>
      </w:r>
    </w:p>
    <w:p w:rsidR="00DE6CE0" w:rsidRPr="005C3AC6" w:rsidRDefault="00DE6CE0"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Phases of tax audit</w:t>
      </w:r>
    </w:p>
    <w:p w:rsidR="00DE6CE0" w:rsidRPr="005C3AC6" w:rsidRDefault="00DE6CE0" w:rsidP="005C3AC6">
      <w:pPr>
        <w:pStyle w:val="ListParagraph"/>
        <w:numPr>
          <w:ilvl w:val="0"/>
          <w:numId w:val="2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Case selection:  it involves acquiring audit report, compliance history of tax payer, obtain information internally, obtain information from third party</w:t>
      </w:r>
      <w:r w:rsidR="00241636" w:rsidRPr="005C3AC6">
        <w:rPr>
          <w:rFonts w:ascii="Times New Roman" w:hAnsi="Times New Roman" w:cs="Times New Roman"/>
          <w:sz w:val="24"/>
          <w:szCs w:val="24"/>
        </w:rPr>
        <w:t xml:space="preserve">, perform financial analysis and obtain other public available information from media, internet publication etc. </w:t>
      </w:r>
    </w:p>
    <w:p w:rsidR="00DE6CE0" w:rsidRPr="005C3AC6" w:rsidRDefault="00DE6CE0" w:rsidP="005C3AC6">
      <w:pPr>
        <w:pStyle w:val="ListParagraph"/>
        <w:numPr>
          <w:ilvl w:val="0"/>
          <w:numId w:val="2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Case selection: involves initial file review, contacting the tax payer, risk assessment</w:t>
      </w:r>
    </w:p>
    <w:p w:rsidR="00DE6CE0" w:rsidRPr="005C3AC6" w:rsidRDefault="00DE6CE0" w:rsidP="005C3AC6">
      <w:pPr>
        <w:pStyle w:val="ListParagraph"/>
        <w:numPr>
          <w:ilvl w:val="0"/>
          <w:numId w:val="2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Audit execution</w:t>
      </w:r>
    </w:p>
    <w:p w:rsidR="00DE6CE0" w:rsidRPr="005C3AC6" w:rsidRDefault="00DE6CE0" w:rsidP="005C3AC6">
      <w:pPr>
        <w:pStyle w:val="ListParagraph"/>
        <w:numPr>
          <w:ilvl w:val="0"/>
          <w:numId w:val="2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Audit closure</w:t>
      </w:r>
    </w:p>
    <w:p w:rsidR="00DE6CE0" w:rsidRPr="005C3AC6" w:rsidRDefault="00DE6CE0" w:rsidP="005C3AC6">
      <w:pPr>
        <w:spacing w:line="276" w:lineRule="auto"/>
        <w:ind w:left="1080"/>
        <w:jc w:val="both"/>
        <w:rPr>
          <w:rFonts w:ascii="Times New Roman" w:hAnsi="Times New Roman" w:cs="Times New Roman"/>
          <w:sz w:val="24"/>
          <w:szCs w:val="24"/>
        </w:rPr>
      </w:pPr>
      <w:r w:rsidRPr="005C3AC6">
        <w:rPr>
          <w:rFonts w:ascii="Times New Roman" w:hAnsi="Times New Roman" w:cs="Times New Roman"/>
          <w:sz w:val="24"/>
          <w:szCs w:val="24"/>
        </w:rPr>
        <w:t>Types of tax audit can be grouped in to categories</w:t>
      </w:r>
    </w:p>
    <w:p w:rsidR="00DE6CE0" w:rsidRPr="005C3AC6" w:rsidRDefault="00E44BFB" w:rsidP="005C3AC6">
      <w:pPr>
        <w:pStyle w:val="ListParagraph"/>
        <w:numPr>
          <w:ilvl w:val="0"/>
          <w:numId w:val="3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Comprehensive tax audit and issue oriented tax audit</w:t>
      </w:r>
    </w:p>
    <w:p w:rsidR="00E44BFB" w:rsidRPr="005C3AC6" w:rsidRDefault="00E44BFB" w:rsidP="005C3AC6">
      <w:pPr>
        <w:pStyle w:val="ListParagraph"/>
        <w:numPr>
          <w:ilvl w:val="0"/>
          <w:numId w:val="3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Desk audit and field audit</w:t>
      </w:r>
    </w:p>
    <w:p w:rsidR="00E44BFB" w:rsidRPr="005C3AC6" w:rsidRDefault="00E44BFB"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base: subject matter to taxation</w:t>
      </w:r>
    </w:p>
    <w:p w:rsidR="00E44BFB" w:rsidRPr="005C3AC6" w:rsidRDefault="00E44BFB" w:rsidP="005C3AC6">
      <w:pPr>
        <w:spacing w:line="276" w:lineRule="auto"/>
        <w:ind w:left="720"/>
        <w:jc w:val="both"/>
        <w:rPr>
          <w:rFonts w:ascii="Times New Roman" w:hAnsi="Times New Roman" w:cs="Times New Roman"/>
          <w:sz w:val="24"/>
          <w:szCs w:val="24"/>
        </w:rPr>
      </w:pPr>
      <w:r w:rsidRPr="005C3AC6">
        <w:rPr>
          <w:rFonts w:ascii="Times New Roman" w:hAnsi="Times New Roman" w:cs="Times New Roman"/>
          <w:sz w:val="24"/>
          <w:szCs w:val="24"/>
        </w:rPr>
        <w:t>Competing tax bases are:</w:t>
      </w:r>
    </w:p>
    <w:p w:rsidR="00E44BFB" w:rsidRPr="005C3AC6" w:rsidRDefault="00E44BFB" w:rsidP="005C3AC6">
      <w:pPr>
        <w:pStyle w:val="ListParagraph"/>
        <w:numPr>
          <w:ilvl w:val="0"/>
          <w:numId w:val="3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Income base</w:t>
      </w:r>
    </w:p>
    <w:p w:rsidR="00E44BFB" w:rsidRPr="005C3AC6" w:rsidRDefault="00E44BFB" w:rsidP="005C3AC6">
      <w:pPr>
        <w:pStyle w:val="ListParagraph"/>
        <w:numPr>
          <w:ilvl w:val="0"/>
          <w:numId w:val="3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Wealth base</w:t>
      </w:r>
    </w:p>
    <w:p w:rsidR="00E44BFB" w:rsidRPr="005C3AC6" w:rsidRDefault="00E44BFB" w:rsidP="005C3AC6">
      <w:pPr>
        <w:pStyle w:val="ListParagraph"/>
        <w:numPr>
          <w:ilvl w:val="0"/>
          <w:numId w:val="3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Expenditure base</w:t>
      </w:r>
    </w:p>
    <w:p w:rsidR="00E44BFB" w:rsidRPr="005C3AC6" w:rsidRDefault="00E44BFB" w:rsidP="005C3AC6">
      <w:pPr>
        <w:pStyle w:val="ListParagraph"/>
        <w:numPr>
          <w:ilvl w:val="0"/>
          <w:numId w:val="3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Negative income tax base</w:t>
      </w:r>
    </w:p>
    <w:p w:rsidR="00E44BFB" w:rsidRPr="005C3AC6" w:rsidRDefault="00E44BFB"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Sources of tax laws</w:t>
      </w:r>
    </w:p>
    <w:p w:rsidR="00E44BFB" w:rsidRPr="005C3AC6" w:rsidRDefault="00E44BFB" w:rsidP="005C3AC6">
      <w:pPr>
        <w:pStyle w:val="ListParagraph"/>
        <w:numPr>
          <w:ilvl w:val="0"/>
          <w:numId w:val="3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Statute law ( include parliament laws and state constitution) </w:t>
      </w:r>
    </w:p>
    <w:p w:rsidR="00E44BFB" w:rsidRPr="005C3AC6" w:rsidRDefault="00E44BFB" w:rsidP="005C3AC6">
      <w:pPr>
        <w:pStyle w:val="ListParagraph"/>
        <w:numPr>
          <w:ilvl w:val="0"/>
          <w:numId w:val="3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Case laws</w:t>
      </w:r>
    </w:p>
    <w:p w:rsidR="00E44BFB" w:rsidRPr="005C3AC6" w:rsidRDefault="00E44BFB" w:rsidP="005C3AC6">
      <w:pPr>
        <w:pStyle w:val="ListParagraph"/>
        <w:numPr>
          <w:ilvl w:val="0"/>
          <w:numId w:val="3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Departmental practices</w:t>
      </w:r>
    </w:p>
    <w:p w:rsidR="00E44BFB" w:rsidRPr="005C3AC6" w:rsidRDefault="00E44BFB"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Basic principles construing tax statues</w:t>
      </w:r>
    </w:p>
    <w:p w:rsidR="00E44BFB" w:rsidRPr="005C3AC6" w:rsidRDefault="00E44BFB" w:rsidP="005C3AC6">
      <w:pPr>
        <w:pStyle w:val="ListParagraph"/>
        <w:numPr>
          <w:ilvl w:val="0"/>
          <w:numId w:val="3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No tax can be imposed on subject without in the act showing clearly the intention to impose tax</w:t>
      </w:r>
    </w:p>
    <w:p w:rsidR="00E44BFB" w:rsidRPr="005C3AC6" w:rsidRDefault="00E44BFB" w:rsidP="005C3AC6">
      <w:pPr>
        <w:pStyle w:val="ListParagraph"/>
        <w:numPr>
          <w:ilvl w:val="0"/>
          <w:numId w:val="3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 tax cases the court may ignore the legal provision and regard the substance of the matter of the equivalent financial results</w:t>
      </w:r>
    </w:p>
    <w:p w:rsidR="00851823" w:rsidRPr="005C3AC6" w:rsidRDefault="00E44BFB"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Elements of tax</w:t>
      </w:r>
    </w:p>
    <w:p w:rsidR="00E44BFB" w:rsidRPr="005C3AC6" w:rsidRDefault="00E44BFB" w:rsidP="005C3AC6">
      <w:pPr>
        <w:pStyle w:val="ListParagraph"/>
        <w:numPr>
          <w:ilvl w:val="0"/>
          <w:numId w:val="3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monetary value</w:t>
      </w:r>
    </w:p>
    <w:p w:rsidR="00E44BFB" w:rsidRPr="005C3AC6" w:rsidRDefault="00E44BFB" w:rsidP="005C3AC6">
      <w:pPr>
        <w:pStyle w:val="ListParagraph"/>
        <w:numPr>
          <w:ilvl w:val="0"/>
          <w:numId w:val="3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 percentage form ( rates)</w:t>
      </w:r>
    </w:p>
    <w:p w:rsidR="00E44BFB" w:rsidRPr="005C3AC6" w:rsidRDefault="00E44BFB" w:rsidP="005C3AC6">
      <w:pPr>
        <w:pStyle w:val="ListParagraph"/>
        <w:numPr>
          <w:ilvl w:val="0"/>
          <w:numId w:val="3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levied by the government</w:t>
      </w:r>
    </w:p>
    <w:p w:rsidR="00E44BFB" w:rsidRPr="005C3AC6" w:rsidRDefault="00E44BFB" w:rsidP="005C3AC6">
      <w:pPr>
        <w:pStyle w:val="ListParagraph"/>
        <w:numPr>
          <w:ilvl w:val="0"/>
          <w:numId w:val="3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paid by person</w:t>
      </w:r>
    </w:p>
    <w:p w:rsidR="00E44BFB" w:rsidRPr="005C3AC6" w:rsidRDefault="00E44BFB" w:rsidP="005C3AC6">
      <w:pPr>
        <w:pStyle w:val="ListParagraph"/>
        <w:numPr>
          <w:ilvl w:val="0"/>
          <w:numId w:val="3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proportional  in nature</w:t>
      </w:r>
    </w:p>
    <w:p w:rsidR="00E44BFB" w:rsidRPr="005C3AC6" w:rsidRDefault="00E44BFB" w:rsidP="005C3AC6">
      <w:pPr>
        <w:pStyle w:val="ListParagraph"/>
        <w:numPr>
          <w:ilvl w:val="0"/>
          <w:numId w:val="3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levied for public purpose</w:t>
      </w:r>
    </w:p>
    <w:p w:rsidR="003767FC" w:rsidRPr="005C3AC6" w:rsidRDefault="003767FC"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factors on which the ultimate burden of tax depend on:</w:t>
      </w:r>
    </w:p>
    <w:p w:rsidR="003767FC" w:rsidRPr="005C3AC6" w:rsidRDefault="003767FC" w:rsidP="005C3AC6">
      <w:pPr>
        <w:pStyle w:val="ListParagraph"/>
        <w:numPr>
          <w:ilvl w:val="0"/>
          <w:numId w:val="3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base</w:t>
      </w:r>
    </w:p>
    <w:p w:rsidR="003767FC" w:rsidRPr="005C3AC6" w:rsidRDefault="003767FC" w:rsidP="005C3AC6">
      <w:pPr>
        <w:pStyle w:val="ListParagraph"/>
        <w:numPr>
          <w:ilvl w:val="0"/>
          <w:numId w:val="3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rates</w:t>
      </w:r>
    </w:p>
    <w:p w:rsidR="003767FC" w:rsidRPr="005C3AC6" w:rsidRDefault="003767FC" w:rsidP="005C3AC6">
      <w:pPr>
        <w:pStyle w:val="ListParagraph"/>
        <w:numPr>
          <w:ilvl w:val="0"/>
          <w:numId w:val="3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policy</w:t>
      </w:r>
    </w:p>
    <w:p w:rsidR="003767FC" w:rsidRPr="005C3AC6" w:rsidRDefault="003767FC" w:rsidP="005C3AC6">
      <w:pPr>
        <w:pStyle w:val="ListParagraph"/>
        <w:numPr>
          <w:ilvl w:val="0"/>
          <w:numId w:val="3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administration</w:t>
      </w:r>
    </w:p>
    <w:p w:rsidR="003767FC" w:rsidRPr="005C3AC6" w:rsidRDefault="003767FC" w:rsidP="005C3AC6">
      <w:pPr>
        <w:pStyle w:val="ListParagraph"/>
        <w:numPr>
          <w:ilvl w:val="0"/>
          <w:numId w:val="3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intervention outside the tax administration</w:t>
      </w:r>
    </w:p>
    <w:p w:rsidR="003767FC" w:rsidRPr="005C3AC6" w:rsidRDefault="003767FC" w:rsidP="005C3AC6">
      <w:pPr>
        <w:pStyle w:val="ListParagraph"/>
        <w:numPr>
          <w:ilvl w:val="0"/>
          <w:numId w:val="3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elasticity of demand</w:t>
      </w:r>
    </w:p>
    <w:p w:rsidR="003767FC" w:rsidRPr="005C3AC6" w:rsidRDefault="003767FC" w:rsidP="005C3AC6">
      <w:pPr>
        <w:pStyle w:val="ListParagraph"/>
        <w:numPr>
          <w:ilvl w:val="0"/>
          <w:numId w:val="3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nature of the tax </w:t>
      </w:r>
    </w:p>
    <w:p w:rsidR="007E0882" w:rsidRPr="005C3AC6" w:rsidRDefault="007E0882" w:rsidP="005C3AC6">
      <w:pPr>
        <w:pStyle w:val="ListParagraph"/>
        <w:spacing w:line="276" w:lineRule="auto"/>
        <w:ind w:left="1440"/>
        <w:jc w:val="both"/>
        <w:rPr>
          <w:rFonts w:ascii="Times New Roman" w:hAnsi="Times New Roman" w:cs="Times New Roman"/>
          <w:sz w:val="24"/>
          <w:szCs w:val="24"/>
        </w:rPr>
      </w:pPr>
    </w:p>
    <w:p w:rsidR="007E0882" w:rsidRPr="005C3AC6" w:rsidRDefault="007E0882"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characteristics of a broad tax system:</w:t>
      </w:r>
    </w:p>
    <w:p w:rsidR="007E0882" w:rsidRPr="005C3AC6" w:rsidRDefault="007E0882" w:rsidP="005C3AC6">
      <w:pPr>
        <w:pStyle w:val="ListParagraph"/>
        <w:numPr>
          <w:ilvl w:val="0"/>
          <w:numId w:val="3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productivity</w:t>
      </w:r>
    </w:p>
    <w:p w:rsidR="008F1AC2" w:rsidRPr="005C3AC6" w:rsidRDefault="008F1AC2" w:rsidP="005C3AC6">
      <w:pPr>
        <w:pStyle w:val="ListParagraph"/>
        <w:numPr>
          <w:ilvl w:val="0"/>
          <w:numId w:val="3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compulsory payment</w:t>
      </w:r>
    </w:p>
    <w:p w:rsidR="007E0882" w:rsidRPr="005C3AC6" w:rsidRDefault="007E0882" w:rsidP="005C3AC6">
      <w:pPr>
        <w:pStyle w:val="ListParagraph"/>
        <w:numPr>
          <w:ilvl w:val="0"/>
          <w:numId w:val="3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elasticity of tax</w:t>
      </w:r>
    </w:p>
    <w:p w:rsidR="008F1AC2" w:rsidRPr="005C3AC6" w:rsidRDefault="007E0882" w:rsidP="005C3AC6">
      <w:pPr>
        <w:pStyle w:val="ListParagraph"/>
        <w:numPr>
          <w:ilvl w:val="0"/>
          <w:numId w:val="3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diversity</w:t>
      </w:r>
      <w:r w:rsidR="008F1AC2" w:rsidRPr="005C3AC6">
        <w:rPr>
          <w:rFonts w:ascii="Times New Roman" w:hAnsi="Times New Roman" w:cs="Times New Roman"/>
          <w:sz w:val="24"/>
          <w:szCs w:val="24"/>
        </w:rPr>
        <w:t xml:space="preserve"> ( wide scope)</w:t>
      </w:r>
    </w:p>
    <w:p w:rsidR="007E0882" w:rsidRPr="005C3AC6" w:rsidRDefault="007E0882" w:rsidP="005C3AC6">
      <w:pPr>
        <w:pStyle w:val="ListParagraph"/>
        <w:numPr>
          <w:ilvl w:val="0"/>
          <w:numId w:val="3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taxation as instrument of economic growth</w:t>
      </w:r>
    </w:p>
    <w:p w:rsidR="007E0882" w:rsidRPr="005C3AC6" w:rsidRDefault="007E0882" w:rsidP="005C3AC6">
      <w:pPr>
        <w:pStyle w:val="ListParagraph"/>
        <w:numPr>
          <w:ilvl w:val="0"/>
          <w:numId w:val="3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instrument of improving  income distribution</w:t>
      </w:r>
    </w:p>
    <w:p w:rsidR="007E0882" w:rsidRPr="005C3AC6" w:rsidRDefault="007E0882" w:rsidP="005C3AC6">
      <w:pPr>
        <w:pStyle w:val="ListParagraph"/>
        <w:numPr>
          <w:ilvl w:val="0"/>
          <w:numId w:val="3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instrument for ensuring economic stability</w:t>
      </w:r>
    </w:p>
    <w:p w:rsidR="007E0882" w:rsidRPr="005C3AC6" w:rsidRDefault="007E0882"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planning techniques</w:t>
      </w:r>
    </w:p>
    <w:p w:rsidR="007E0882" w:rsidRPr="005C3AC6" w:rsidRDefault="007E0882" w:rsidP="005C3AC6">
      <w:pPr>
        <w:pStyle w:val="ListParagraph"/>
        <w:numPr>
          <w:ilvl w:val="0"/>
          <w:numId w:val="3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shifting income</w:t>
      </w:r>
    </w:p>
    <w:p w:rsidR="007E0882" w:rsidRPr="005C3AC6" w:rsidRDefault="007E0882" w:rsidP="005C3AC6">
      <w:pPr>
        <w:pStyle w:val="ListParagraph"/>
        <w:numPr>
          <w:ilvl w:val="0"/>
          <w:numId w:val="3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shifting deduction</w:t>
      </w:r>
    </w:p>
    <w:p w:rsidR="007E0882" w:rsidRPr="005C3AC6" w:rsidRDefault="007E0882" w:rsidP="005C3AC6">
      <w:pPr>
        <w:pStyle w:val="ListParagraph"/>
        <w:numPr>
          <w:ilvl w:val="0"/>
          <w:numId w:val="3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deferring ( putting money into investment or making retirement plan contribution)</w:t>
      </w:r>
    </w:p>
    <w:p w:rsidR="007E0882" w:rsidRPr="005C3AC6" w:rsidRDefault="007E0882" w:rsidP="005C3AC6">
      <w:pPr>
        <w:pStyle w:val="ListParagraph"/>
        <w:numPr>
          <w:ilvl w:val="0"/>
          <w:numId w:val="3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deductible expenditure ( some expenditure may be tax deductible if you meet specific requirement in the tax)</w:t>
      </w:r>
      <w:r w:rsidR="008E08CA" w:rsidRPr="005C3AC6">
        <w:rPr>
          <w:rFonts w:ascii="Times New Roman" w:hAnsi="Times New Roman" w:cs="Times New Roman"/>
          <w:sz w:val="24"/>
          <w:szCs w:val="24"/>
        </w:rPr>
        <w:t xml:space="preserve"> e.g. capital expenditure to current expenditure</w:t>
      </w:r>
    </w:p>
    <w:p w:rsidR="007E0882" w:rsidRPr="005C3AC6" w:rsidRDefault="008F1AC2" w:rsidP="005C3AC6">
      <w:pPr>
        <w:pStyle w:val="ListParagraph"/>
        <w:numPr>
          <w:ilvl w:val="0"/>
          <w:numId w:val="3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income splitting ( reduce tax for the total family unit by shifting income among several family members or legal entities in order to get more of the income taxed at lower rates )</w:t>
      </w:r>
    </w:p>
    <w:p w:rsidR="008F1AC2" w:rsidRPr="005C3AC6" w:rsidRDefault="008F1AC2" w:rsidP="005C3AC6">
      <w:pPr>
        <w:pStyle w:val="ListParagraph"/>
        <w:numPr>
          <w:ilvl w:val="0"/>
          <w:numId w:val="3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exempt investment ( exempt from federal or state income tax or both)</w:t>
      </w:r>
    </w:p>
    <w:p w:rsidR="008F1AC2" w:rsidRPr="005C3AC6" w:rsidRDefault="008F1AC2"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research process: is a multiple scientific steps in conducting the research work</w:t>
      </w:r>
    </w:p>
    <w:p w:rsidR="008F1AC2" w:rsidRPr="005C3AC6" w:rsidRDefault="00D92050"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Steps</w:t>
      </w:r>
      <w:r w:rsidR="008F1AC2" w:rsidRPr="005C3AC6">
        <w:rPr>
          <w:rFonts w:ascii="Times New Roman" w:hAnsi="Times New Roman" w:cs="Times New Roman"/>
          <w:sz w:val="24"/>
          <w:szCs w:val="24"/>
        </w:rPr>
        <w:t>/ research process:</w:t>
      </w:r>
    </w:p>
    <w:p w:rsidR="008F1AC2" w:rsidRPr="005C3AC6" w:rsidRDefault="008F1AC2" w:rsidP="005C3AC6">
      <w:pPr>
        <w:pStyle w:val="ListParagraph"/>
        <w:numPr>
          <w:ilvl w:val="0"/>
          <w:numId w:val="3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identifying the research problem</w:t>
      </w:r>
    </w:p>
    <w:p w:rsidR="008F1AC2" w:rsidRPr="005C3AC6" w:rsidRDefault="008F1AC2" w:rsidP="005C3AC6">
      <w:pPr>
        <w:pStyle w:val="ListParagraph"/>
        <w:numPr>
          <w:ilvl w:val="0"/>
          <w:numId w:val="3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formulating hypothesis</w:t>
      </w:r>
    </w:p>
    <w:p w:rsidR="008F1AC2" w:rsidRPr="005C3AC6" w:rsidRDefault="00D92050" w:rsidP="005C3AC6">
      <w:pPr>
        <w:pStyle w:val="ListParagraph"/>
        <w:numPr>
          <w:ilvl w:val="0"/>
          <w:numId w:val="3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literature review</w:t>
      </w:r>
    </w:p>
    <w:p w:rsidR="00D92050" w:rsidRPr="005C3AC6" w:rsidRDefault="00D92050" w:rsidP="005C3AC6">
      <w:pPr>
        <w:pStyle w:val="ListParagraph"/>
        <w:numPr>
          <w:ilvl w:val="0"/>
          <w:numId w:val="3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prepare research design</w:t>
      </w:r>
    </w:p>
    <w:p w:rsidR="00D92050" w:rsidRPr="005C3AC6" w:rsidRDefault="00D92050" w:rsidP="005C3AC6">
      <w:pPr>
        <w:pStyle w:val="ListParagraph"/>
        <w:numPr>
          <w:ilvl w:val="0"/>
          <w:numId w:val="3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conduct experiment</w:t>
      </w:r>
    </w:p>
    <w:p w:rsidR="00D92050" w:rsidRPr="005C3AC6" w:rsidRDefault="00D92050" w:rsidP="005C3AC6">
      <w:pPr>
        <w:pStyle w:val="ListParagraph"/>
        <w:numPr>
          <w:ilvl w:val="0"/>
          <w:numId w:val="3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results and discussion</w:t>
      </w:r>
    </w:p>
    <w:p w:rsidR="00D92050" w:rsidRPr="005C3AC6" w:rsidRDefault="00D92050" w:rsidP="005C3AC6">
      <w:pPr>
        <w:pStyle w:val="ListParagraph"/>
        <w:numPr>
          <w:ilvl w:val="0"/>
          <w:numId w:val="3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conclusion</w:t>
      </w:r>
    </w:p>
    <w:p w:rsidR="008E08CA" w:rsidRPr="005C3AC6" w:rsidRDefault="008E08CA" w:rsidP="005C3AC6">
      <w:pPr>
        <w:spacing w:line="276" w:lineRule="auto"/>
        <w:jc w:val="both"/>
        <w:rPr>
          <w:rFonts w:ascii="Times New Roman" w:hAnsi="Times New Roman" w:cs="Times New Roman"/>
          <w:sz w:val="24"/>
          <w:szCs w:val="24"/>
        </w:rPr>
      </w:pPr>
    </w:p>
    <w:p w:rsidR="008E08CA" w:rsidRPr="005C3AC6" w:rsidRDefault="008E08CA" w:rsidP="005C3AC6">
      <w:pPr>
        <w:spacing w:line="276" w:lineRule="auto"/>
        <w:jc w:val="both"/>
        <w:rPr>
          <w:rFonts w:ascii="Times New Roman" w:hAnsi="Times New Roman" w:cs="Times New Roman"/>
          <w:sz w:val="24"/>
          <w:szCs w:val="24"/>
        </w:rPr>
      </w:pPr>
    </w:p>
    <w:p w:rsidR="00D92050" w:rsidRPr="005C3AC6" w:rsidRDefault="00D92050"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self-assessment : assessment made under a tax law by a person who is obliged to file a tax return </w:t>
      </w:r>
    </w:p>
    <w:p w:rsidR="00D92050" w:rsidRPr="005C3AC6" w:rsidRDefault="00D92050"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Advantages of self-assessment</w:t>
      </w:r>
    </w:p>
    <w:p w:rsidR="005A1277" w:rsidRPr="005C3AC6" w:rsidRDefault="00ED6743" w:rsidP="005C3AC6">
      <w:pPr>
        <w:pStyle w:val="ListParagraph"/>
        <w:numPr>
          <w:ilvl w:val="0"/>
          <w:numId w:val="3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ease </w:t>
      </w:r>
      <w:r w:rsidR="005A1277" w:rsidRPr="005C3AC6">
        <w:rPr>
          <w:rFonts w:ascii="Times New Roman" w:hAnsi="Times New Roman" w:cs="Times New Roman"/>
          <w:sz w:val="24"/>
          <w:szCs w:val="24"/>
        </w:rPr>
        <w:t xml:space="preserve">administrative </w:t>
      </w:r>
      <w:r w:rsidRPr="005C3AC6">
        <w:rPr>
          <w:rFonts w:ascii="Times New Roman" w:hAnsi="Times New Roman" w:cs="Times New Roman"/>
          <w:sz w:val="24"/>
          <w:szCs w:val="24"/>
        </w:rPr>
        <w:t>supervision</w:t>
      </w:r>
    </w:p>
    <w:p w:rsidR="005A1277" w:rsidRPr="005C3AC6" w:rsidRDefault="004A0EC1" w:rsidP="005C3AC6">
      <w:pPr>
        <w:pStyle w:val="ListParagraph"/>
        <w:numPr>
          <w:ilvl w:val="0"/>
          <w:numId w:val="3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increase </w:t>
      </w:r>
      <w:r w:rsidR="005A1277" w:rsidRPr="005C3AC6">
        <w:rPr>
          <w:rFonts w:ascii="Times New Roman" w:hAnsi="Times New Roman" w:cs="Times New Roman"/>
          <w:sz w:val="24"/>
          <w:szCs w:val="24"/>
        </w:rPr>
        <w:t>taxpayer awareness</w:t>
      </w:r>
    </w:p>
    <w:p w:rsidR="005A1277" w:rsidRPr="005C3AC6" w:rsidRDefault="005A1277" w:rsidP="005C3AC6">
      <w:pPr>
        <w:pStyle w:val="ListParagraph"/>
        <w:numPr>
          <w:ilvl w:val="0"/>
          <w:numId w:val="3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improve taxpayer compliance</w:t>
      </w:r>
    </w:p>
    <w:p w:rsidR="005A1277" w:rsidRPr="005C3AC6" w:rsidRDefault="005A1277" w:rsidP="005C3AC6">
      <w:pPr>
        <w:pStyle w:val="ListParagraph"/>
        <w:numPr>
          <w:ilvl w:val="0"/>
          <w:numId w:val="3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increase tax revenue</w:t>
      </w:r>
    </w:p>
    <w:p w:rsidR="005A1277" w:rsidRPr="005C3AC6" w:rsidRDefault="005A1277" w:rsidP="005C3AC6">
      <w:pPr>
        <w:pStyle w:val="ListParagraph"/>
        <w:numPr>
          <w:ilvl w:val="0"/>
          <w:numId w:val="3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encourage people to carry out their obligation to pay tax</w:t>
      </w:r>
    </w:p>
    <w:p w:rsidR="00D92050" w:rsidRPr="005C3AC6" w:rsidRDefault="00D92050" w:rsidP="005C3AC6">
      <w:pPr>
        <w:pStyle w:val="ListParagraph"/>
        <w:numPr>
          <w:ilvl w:val="0"/>
          <w:numId w:val="3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cuts down drastically on the interaction between taxpayers and tax authority</w:t>
      </w:r>
    </w:p>
    <w:p w:rsidR="00D92050" w:rsidRPr="005C3AC6" w:rsidRDefault="00D92050" w:rsidP="005C3AC6">
      <w:pPr>
        <w:pStyle w:val="ListParagraph"/>
        <w:numPr>
          <w:ilvl w:val="0"/>
          <w:numId w:val="3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bring the tax into treasury sooner</w:t>
      </w:r>
    </w:p>
    <w:p w:rsidR="00D92050" w:rsidRPr="005C3AC6" w:rsidRDefault="00D92050" w:rsidP="005C3AC6">
      <w:pPr>
        <w:pStyle w:val="ListParagraph"/>
        <w:numPr>
          <w:ilvl w:val="0"/>
          <w:numId w:val="3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time and cost saving</w:t>
      </w:r>
    </w:p>
    <w:p w:rsidR="00ED6743" w:rsidRPr="005C3AC6" w:rsidRDefault="00ED6743"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Types of assessment. </w:t>
      </w:r>
    </w:p>
    <w:p w:rsidR="00257597" w:rsidRPr="005C3AC6" w:rsidRDefault="00ED6743" w:rsidP="005C3AC6">
      <w:pPr>
        <w:pStyle w:val="ListParagraph"/>
        <w:numPr>
          <w:ilvl w:val="0"/>
          <w:numId w:val="4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Self-assessment</w:t>
      </w:r>
    </w:p>
    <w:p w:rsidR="00257597" w:rsidRPr="005C3AC6" w:rsidRDefault="00ED6743" w:rsidP="005C3AC6">
      <w:pPr>
        <w:pStyle w:val="ListParagraph"/>
        <w:numPr>
          <w:ilvl w:val="0"/>
          <w:numId w:val="4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Adjusted assessment: </w:t>
      </w:r>
      <w:r w:rsidR="00257597" w:rsidRPr="005C3AC6">
        <w:rPr>
          <w:rFonts w:ascii="Times New Roman" w:hAnsi="Times New Roman" w:cs="Times New Roman"/>
          <w:sz w:val="24"/>
          <w:szCs w:val="24"/>
        </w:rPr>
        <w:t>assessment made by commissioner general to ensure the taxpayer is liable to correct amount of tax</w:t>
      </w:r>
    </w:p>
    <w:p w:rsidR="00257597" w:rsidRPr="005C3AC6" w:rsidRDefault="00257597"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Reasons for adjusted assessment: the taxpayer failed to pay tax payable for the reason of</w:t>
      </w:r>
    </w:p>
    <w:p w:rsidR="00257597" w:rsidRPr="005C3AC6" w:rsidRDefault="00257597" w:rsidP="005C3AC6">
      <w:pPr>
        <w:pStyle w:val="ListParagraph"/>
        <w:numPr>
          <w:ilvl w:val="0"/>
          <w:numId w:val="4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Failure to keep proper records</w:t>
      </w:r>
    </w:p>
    <w:p w:rsidR="00257597" w:rsidRPr="005C3AC6" w:rsidRDefault="00257597" w:rsidP="005C3AC6">
      <w:pPr>
        <w:pStyle w:val="ListParagraph"/>
        <w:numPr>
          <w:ilvl w:val="0"/>
          <w:numId w:val="4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Failure to make or delay in making tax return required</w:t>
      </w:r>
    </w:p>
    <w:p w:rsidR="00ED6743" w:rsidRPr="005C3AC6" w:rsidRDefault="00ED6743" w:rsidP="005C3AC6">
      <w:pPr>
        <w:pStyle w:val="ListParagraph"/>
        <w:numPr>
          <w:ilvl w:val="0"/>
          <w:numId w:val="4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Jeopardy assessment: </w:t>
      </w:r>
      <w:r w:rsidR="00257597" w:rsidRPr="005C3AC6">
        <w:rPr>
          <w:rFonts w:ascii="Times New Roman" w:hAnsi="Times New Roman" w:cs="Times New Roman"/>
          <w:sz w:val="24"/>
          <w:szCs w:val="24"/>
        </w:rPr>
        <w:t>assessment made by commissioner general for tax payable</w:t>
      </w:r>
      <w:r w:rsidR="00E3501D" w:rsidRPr="005C3AC6">
        <w:rPr>
          <w:rFonts w:ascii="Times New Roman" w:hAnsi="Times New Roman" w:cs="Times New Roman"/>
          <w:sz w:val="24"/>
          <w:szCs w:val="24"/>
        </w:rPr>
        <w:t xml:space="preserve"> by tax payer.</w:t>
      </w:r>
    </w:p>
    <w:p w:rsidR="00ED6743" w:rsidRPr="005C3AC6" w:rsidRDefault="00ED6743"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Reasons for jeopardy assessment:</w:t>
      </w:r>
    </w:p>
    <w:p w:rsidR="00ED6743" w:rsidRPr="005C3AC6" w:rsidRDefault="00E3501D" w:rsidP="005C3AC6">
      <w:pPr>
        <w:pStyle w:val="ListParagraph"/>
        <w:numPr>
          <w:ilvl w:val="0"/>
          <w:numId w:val="4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Person fail to file return</w:t>
      </w:r>
    </w:p>
    <w:p w:rsidR="00E3501D" w:rsidRPr="005C3AC6" w:rsidRDefault="00E3501D" w:rsidP="005C3AC6">
      <w:pPr>
        <w:pStyle w:val="ListParagraph"/>
        <w:numPr>
          <w:ilvl w:val="0"/>
          <w:numId w:val="4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Failure to maintain records</w:t>
      </w:r>
    </w:p>
    <w:p w:rsidR="00E3501D" w:rsidRPr="005C3AC6" w:rsidRDefault="00E3501D" w:rsidP="005C3AC6">
      <w:pPr>
        <w:pStyle w:val="ListParagraph"/>
        <w:numPr>
          <w:ilvl w:val="0"/>
          <w:numId w:val="4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Commissioner general suspect a person to depart/ leave the united republic</w:t>
      </w:r>
    </w:p>
    <w:p w:rsidR="00E3501D" w:rsidRPr="005C3AC6" w:rsidRDefault="00E3501D" w:rsidP="005C3AC6">
      <w:pPr>
        <w:pStyle w:val="ListParagraph"/>
        <w:numPr>
          <w:ilvl w:val="0"/>
          <w:numId w:val="4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Corporation is bankrupt or wishes to go into liquidation</w:t>
      </w:r>
    </w:p>
    <w:p w:rsidR="00E3501D" w:rsidRPr="005C3AC6" w:rsidRDefault="00E3501D" w:rsidP="005C3AC6">
      <w:pPr>
        <w:pStyle w:val="ListParagraph"/>
        <w:spacing w:line="276" w:lineRule="auto"/>
        <w:jc w:val="both"/>
        <w:rPr>
          <w:rFonts w:ascii="Times New Roman" w:hAnsi="Times New Roman" w:cs="Times New Roman"/>
          <w:sz w:val="24"/>
          <w:szCs w:val="24"/>
        </w:rPr>
      </w:pPr>
    </w:p>
    <w:p w:rsidR="00D92050" w:rsidRPr="005C3AC6" w:rsidRDefault="00D92050"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categories for which taxes may be levied</w:t>
      </w:r>
    </w:p>
    <w:p w:rsidR="00FE0289" w:rsidRPr="005C3AC6" w:rsidRDefault="005A1277" w:rsidP="005C3AC6">
      <w:pPr>
        <w:pStyle w:val="ListParagraph"/>
        <w:numPr>
          <w:ilvl w:val="0"/>
          <w:numId w:val="4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taxes on purchase </w:t>
      </w:r>
    </w:p>
    <w:p w:rsidR="005A1277" w:rsidRPr="005C3AC6" w:rsidRDefault="005A1277" w:rsidP="005C3AC6">
      <w:pPr>
        <w:pStyle w:val="ListParagraph"/>
        <w:numPr>
          <w:ilvl w:val="0"/>
          <w:numId w:val="4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taxes on property</w:t>
      </w:r>
    </w:p>
    <w:p w:rsidR="005A1277" w:rsidRPr="005C3AC6" w:rsidRDefault="005A1277" w:rsidP="005C3AC6">
      <w:pPr>
        <w:pStyle w:val="ListParagraph"/>
        <w:numPr>
          <w:ilvl w:val="0"/>
          <w:numId w:val="4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taxes on wealth</w:t>
      </w:r>
    </w:p>
    <w:p w:rsidR="005A1277" w:rsidRPr="005C3AC6" w:rsidRDefault="005A1277" w:rsidP="005C3AC6">
      <w:pPr>
        <w:pStyle w:val="ListParagraph"/>
        <w:numPr>
          <w:ilvl w:val="0"/>
          <w:numId w:val="4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on earnings</w:t>
      </w:r>
    </w:p>
    <w:p w:rsidR="00FE0289" w:rsidRPr="005C3AC6" w:rsidRDefault="00FE0289"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procedures for gathering tax audit information</w:t>
      </w:r>
    </w:p>
    <w:p w:rsidR="007952DE" w:rsidRPr="005C3AC6" w:rsidRDefault="007952DE" w:rsidP="005C3AC6">
      <w:pPr>
        <w:pStyle w:val="ListParagraph"/>
        <w:numPr>
          <w:ilvl w:val="0"/>
          <w:numId w:val="4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inquiry</w:t>
      </w:r>
    </w:p>
    <w:p w:rsidR="00FE0289" w:rsidRPr="005C3AC6" w:rsidRDefault="00FE0289" w:rsidP="005C3AC6">
      <w:pPr>
        <w:pStyle w:val="ListParagraph"/>
        <w:numPr>
          <w:ilvl w:val="0"/>
          <w:numId w:val="4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inspection</w:t>
      </w:r>
    </w:p>
    <w:p w:rsidR="00FE0289" w:rsidRPr="005C3AC6" w:rsidRDefault="00FE0289" w:rsidP="005C3AC6">
      <w:pPr>
        <w:pStyle w:val="ListParagraph"/>
        <w:numPr>
          <w:ilvl w:val="0"/>
          <w:numId w:val="4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observation</w:t>
      </w:r>
    </w:p>
    <w:p w:rsidR="00EA1441" w:rsidRPr="005C3AC6" w:rsidRDefault="00EA1441" w:rsidP="005C3AC6">
      <w:pPr>
        <w:pStyle w:val="ListParagraph"/>
        <w:numPr>
          <w:ilvl w:val="0"/>
          <w:numId w:val="4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cormfirmation</w:t>
      </w:r>
    </w:p>
    <w:p w:rsidR="00FE0289" w:rsidRPr="005C3AC6" w:rsidRDefault="00FE0289" w:rsidP="005C3AC6">
      <w:pPr>
        <w:pStyle w:val="ListParagraph"/>
        <w:numPr>
          <w:ilvl w:val="0"/>
          <w:numId w:val="4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external confirmation</w:t>
      </w:r>
    </w:p>
    <w:p w:rsidR="00FE0289" w:rsidRPr="005C3AC6" w:rsidRDefault="00FE0289" w:rsidP="005C3AC6">
      <w:pPr>
        <w:pStyle w:val="ListParagraph"/>
        <w:numPr>
          <w:ilvl w:val="0"/>
          <w:numId w:val="4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recalculation</w:t>
      </w:r>
    </w:p>
    <w:p w:rsidR="00FE0289" w:rsidRPr="005C3AC6" w:rsidRDefault="00FE0289" w:rsidP="005C3AC6">
      <w:pPr>
        <w:pStyle w:val="ListParagraph"/>
        <w:numPr>
          <w:ilvl w:val="0"/>
          <w:numId w:val="4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 performance</w:t>
      </w:r>
    </w:p>
    <w:p w:rsidR="00EA1441" w:rsidRPr="005C3AC6" w:rsidRDefault="00EA1441" w:rsidP="005C3AC6">
      <w:pPr>
        <w:pStyle w:val="ListParagraph"/>
        <w:numPr>
          <w:ilvl w:val="0"/>
          <w:numId w:val="4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cut off method</w:t>
      </w:r>
    </w:p>
    <w:p w:rsidR="00FE0289" w:rsidRPr="005C3AC6" w:rsidRDefault="00FE0289" w:rsidP="005C3AC6">
      <w:pPr>
        <w:pStyle w:val="ListParagraph"/>
        <w:numPr>
          <w:ilvl w:val="0"/>
          <w:numId w:val="4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analytical procedures ( overall review of financial statements</w:t>
      </w:r>
      <w:r w:rsidR="007952DE" w:rsidRPr="005C3AC6">
        <w:rPr>
          <w:rFonts w:ascii="Times New Roman" w:hAnsi="Times New Roman" w:cs="Times New Roman"/>
          <w:sz w:val="24"/>
          <w:szCs w:val="24"/>
        </w:rPr>
        <w:t>)</w:t>
      </w:r>
    </w:p>
    <w:p w:rsidR="00FE0289" w:rsidRPr="005C3AC6" w:rsidRDefault="00FE0289" w:rsidP="005C3AC6">
      <w:pPr>
        <w:pStyle w:val="ListParagraph"/>
        <w:spacing w:line="276" w:lineRule="auto"/>
        <w:ind w:left="1440"/>
        <w:jc w:val="both"/>
        <w:rPr>
          <w:rFonts w:ascii="Times New Roman" w:hAnsi="Times New Roman" w:cs="Times New Roman"/>
          <w:sz w:val="24"/>
          <w:szCs w:val="24"/>
        </w:rPr>
      </w:pPr>
    </w:p>
    <w:p w:rsidR="00FE0289" w:rsidRPr="005C3AC6" w:rsidRDefault="00FE0289"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common criteria that satisfy the scientific research</w:t>
      </w:r>
    </w:p>
    <w:p w:rsidR="00FE0289" w:rsidRPr="005C3AC6" w:rsidRDefault="00FE0289" w:rsidP="005C3AC6">
      <w:pPr>
        <w:pStyle w:val="ListParagraph"/>
        <w:numPr>
          <w:ilvl w:val="0"/>
          <w:numId w:val="4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should be clearly defined and common concepts be used</w:t>
      </w:r>
    </w:p>
    <w:p w:rsidR="00FE0289" w:rsidRPr="005C3AC6" w:rsidRDefault="00FE0289" w:rsidP="005C3AC6">
      <w:pPr>
        <w:pStyle w:val="ListParagraph"/>
        <w:numPr>
          <w:ilvl w:val="0"/>
          <w:numId w:val="4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describe in sufficient detail to permit another research to repeat the</w:t>
      </w:r>
      <w:r w:rsidR="005A1277" w:rsidRPr="005C3AC6">
        <w:rPr>
          <w:rFonts w:ascii="Times New Roman" w:hAnsi="Times New Roman" w:cs="Times New Roman"/>
          <w:sz w:val="24"/>
          <w:szCs w:val="24"/>
        </w:rPr>
        <w:t xml:space="preserve"> research for further advancement</w:t>
      </w:r>
    </w:p>
    <w:p w:rsidR="005A1277" w:rsidRPr="005C3AC6" w:rsidRDefault="005A1277" w:rsidP="005C3AC6">
      <w:pPr>
        <w:pStyle w:val="ListParagraph"/>
        <w:numPr>
          <w:ilvl w:val="0"/>
          <w:numId w:val="4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carefully planned</w:t>
      </w:r>
    </w:p>
    <w:p w:rsidR="005A1277" w:rsidRPr="005C3AC6" w:rsidRDefault="005A1277" w:rsidP="005C3AC6">
      <w:pPr>
        <w:pStyle w:val="ListParagraph"/>
        <w:numPr>
          <w:ilvl w:val="0"/>
          <w:numId w:val="4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complete frankness</w:t>
      </w:r>
    </w:p>
    <w:p w:rsidR="005A1277" w:rsidRPr="005C3AC6" w:rsidRDefault="005A1277" w:rsidP="005C3AC6">
      <w:pPr>
        <w:pStyle w:val="ListParagraph"/>
        <w:numPr>
          <w:ilvl w:val="0"/>
          <w:numId w:val="4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data should be sufficient adequate to reveal</w:t>
      </w:r>
    </w:p>
    <w:p w:rsidR="005A1277" w:rsidRPr="005C3AC6" w:rsidRDefault="005A1277" w:rsidP="005C3AC6">
      <w:pPr>
        <w:pStyle w:val="ListParagraph"/>
        <w:numPr>
          <w:ilvl w:val="0"/>
          <w:numId w:val="4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conclusion should be confined to those justified by the data</w:t>
      </w:r>
    </w:p>
    <w:p w:rsidR="005A1277" w:rsidRPr="005C3AC6" w:rsidRDefault="005A1277" w:rsidP="005C3AC6">
      <w:pPr>
        <w:pStyle w:val="ListParagraph"/>
        <w:numPr>
          <w:ilvl w:val="0"/>
          <w:numId w:val="4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confidence in research</w:t>
      </w:r>
    </w:p>
    <w:p w:rsidR="005A1277" w:rsidRPr="005C3AC6" w:rsidRDefault="005A1277"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significance of classifying a person as resident person</w:t>
      </w:r>
    </w:p>
    <w:p w:rsidR="005A1277" w:rsidRPr="005C3AC6" w:rsidRDefault="00A33060" w:rsidP="005C3AC6">
      <w:pPr>
        <w:pStyle w:val="ListParagraph"/>
        <w:numPr>
          <w:ilvl w:val="0"/>
          <w:numId w:val="4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w:t>
      </w:r>
      <w:r w:rsidR="00E3501D" w:rsidRPr="005C3AC6">
        <w:rPr>
          <w:rFonts w:ascii="Times New Roman" w:hAnsi="Times New Roman" w:cs="Times New Roman"/>
          <w:sz w:val="24"/>
          <w:szCs w:val="24"/>
        </w:rPr>
        <w:t xml:space="preserve"> resident person is supposed to pay worldwide income. Hence it’s important to establish residency of a person\</w:t>
      </w:r>
    </w:p>
    <w:p w:rsidR="00E3501D" w:rsidRPr="005C3AC6" w:rsidRDefault="00E3501D" w:rsidP="005C3AC6">
      <w:pPr>
        <w:pStyle w:val="ListParagraph"/>
        <w:numPr>
          <w:ilvl w:val="0"/>
          <w:numId w:val="4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personal relief are restricted to residence only</w:t>
      </w:r>
    </w:p>
    <w:p w:rsidR="00E3501D" w:rsidRPr="005C3AC6" w:rsidRDefault="00E3501D" w:rsidP="005C3AC6">
      <w:pPr>
        <w:pStyle w:val="ListParagraph"/>
        <w:numPr>
          <w:ilvl w:val="0"/>
          <w:numId w:val="4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restriction on double taxation relief are to residents only</w:t>
      </w:r>
    </w:p>
    <w:p w:rsidR="00E3501D" w:rsidRPr="005C3AC6" w:rsidRDefault="00A33060" w:rsidP="005C3AC6">
      <w:pPr>
        <w:pStyle w:val="ListParagraph"/>
        <w:numPr>
          <w:ilvl w:val="0"/>
          <w:numId w:val="4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Imposition of certain restriction in relation to deductibility of expenses to non-residence.</w:t>
      </w:r>
    </w:p>
    <w:p w:rsidR="00D92050" w:rsidRPr="005C3AC6" w:rsidRDefault="00A33060"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Section</w:t>
      </w:r>
      <w:r w:rsidR="00727703" w:rsidRPr="005C3AC6">
        <w:rPr>
          <w:rFonts w:ascii="Times New Roman" w:hAnsi="Times New Roman" w:cs="Times New Roman"/>
          <w:sz w:val="24"/>
          <w:szCs w:val="24"/>
        </w:rPr>
        <w:t xml:space="preserve"> 66</w:t>
      </w:r>
      <w:r w:rsidR="00E3501D" w:rsidRPr="005C3AC6">
        <w:rPr>
          <w:rFonts w:ascii="Times New Roman" w:hAnsi="Times New Roman" w:cs="Times New Roman"/>
          <w:sz w:val="24"/>
          <w:szCs w:val="24"/>
        </w:rPr>
        <w:t xml:space="preserve"> of income tax act</w:t>
      </w:r>
      <w:r w:rsidR="00727703" w:rsidRPr="005C3AC6">
        <w:rPr>
          <w:rFonts w:ascii="Times New Roman" w:hAnsi="Times New Roman" w:cs="Times New Roman"/>
          <w:sz w:val="24"/>
          <w:szCs w:val="24"/>
        </w:rPr>
        <w:t xml:space="preserve"> shows</w:t>
      </w:r>
      <w:r w:rsidR="00E3501D" w:rsidRPr="005C3AC6">
        <w:rPr>
          <w:rFonts w:ascii="Times New Roman" w:hAnsi="Times New Roman" w:cs="Times New Roman"/>
          <w:sz w:val="24"/>
          <w:szCs w:val="24"/>
        </w:rPr>
        <w:t xml:space="preserve"> residential requirement of a person</w:t>
      </w:r>
      <w:r w:rsidR="00727703" w:rsidRPr="005C3AC6">
        <w:rPr>
          <w:rFonts w:ascii="Times New Roman" w:hAnsi="Times New Roman" w:cs="Times New Roman"/>
          <w:sz w:val="24"/>
          <w:szCs w:val="24"/>
        </w:rPr>
        <w:t xml:space="preserve"> </w:t>
      </w:r>
    </w:p>
    <w:p w:rsidR="00A33060" w:rsidRPr="005C3AC6" w:rsidRDefault="00A33060"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Difference between tax impact and tax incidence</w:t>
      </w:r>
    </w:p>
    <w:p w:rsidR="00A33060" w:rsidRPr="005C3AC6" w:rsidRDefault="00A33060"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impact: refers to the one who is responsible to pay tax</w:t>
      </w:r>
    </w:p>
    <w:p w:rsidR="00A33060" w:rsidRPr="005C3AC6" w:rsidRDefault="00A33060"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incidence: refers to bears the burden of taxation.</w:t>
      </w:r>
    </w:p>
    <w:p w:rsidR="00A33060" w:rsidRPr="005C3AC6" w:rsidRDefault="00A33060"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Thus in direct tax, the tax impact and tax incidence are one same person while in indirect tax the tax impact is a different person to tax incidence.</w:t>
      </w:r>
    </w:p>
    <w:p w:rsidR="00A33060" w:rsidRPr="005C3AC6" w:rsidRDefault="00A33060"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Employment is defined as:</w:t>
      </w:r>
    </w:p>
    <w:p w:rsidR="00A33060" w:rsidRPr="005C3AC6" w:rsidRDefault="00A74AF1" w:rsidP="005C3AC6">
      <w:pPr>
        <w:pStyle w:val="ListParagraph"/>
        <w:numPr>
          <w:ilvl w:val="0"/>
          <w:numId w:val="4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Position of an individual in the employment of another person</w:t>
      </w:r>
    </w:p>
    <w:p w:rsidR="00A74AF1" w:rsidRPr="005C3AC6" w:rsidRDefault="00A74AF1" w:rsidP="005C3AC6">
      <w:pPr>
        <w:pStyle w:val="ListParagraph"/>
        <w:numPr>
          <w:ilvl w:val="0"/>
          <w:numId w:val="4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Position of an individual as a manager of entity other tan of a partner in a partnership</w:t>
      </w:r>
    </w:p>
    <w:p w:rsidR="00A74AF1" w:rsidRPr="005C3AC6" w:rsidRDefault="00A74AF1" w:rsidP="005C3AC6">
      <w:pPr>
        <w:pStyle w:val="ListParagraph"/>
        <w:numPr>
          <w:ilvl w:val="0"/>
          <w:numId w:val="4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Position of an individual entitling the individual to a periodic renumaration in respect of service performed. </w:t>
      </w:r>
    </w:p>
    <w:p w:rsidR="00A74AF1" w:rsidRPr="005C3AC6" w:rsidRDefault="00A74AF1" w:rsidP="005C3AC6">
      <w:pPr>
        <w:pStyle w:val="ListParagraph"/>
        <w:numPr>
          <w:ilvl w:val="0"/>
          <w:numId w:val="4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Public office held by individual and includes past, present and prospecting employment.</w:t>
      </w:r>
    </w:p>
    <w:p w:rsidR="00A74AF1" w:rsidRPr="005C3AC6" w:rsidRDefault="00A74AF1"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Difference between cont</w:t>
      </w:r>
      <w:r w:rsidR="00267124" w:rsidRPr="005C3AC6">
        <w:rPr>
          <w:rFonts w:ascii="Times New Roman" w:hAnsi="Times New Roman" w:cs="Times New Roman"/>
          <w:sz w:val="24"/>
          <w:szCs w:val="24"/>
        </w:rPr>
        <w:t>r</w:t>
      </w:r>
      <w:r w:rsidRPr="005C3AC6">
        <w:rPr>
          <w:rFonts w:ascii="Times New Roman" w:hAnsi="Times New Roman" w:cs="Times New Roman"/>
          <w:sz w:val="24"/>
          <w:szCs w:val="24"/>
        </w:rPr>
        <w:t>act of service and cont</w:t>
      </w:r>
      <w:r w:rsidR="00267124" w:rsidRPr="005C3AC6">
        <w:rPr>
          <w:rFonts w:ascii="Times New Roman" w:hAnsi="Times New Roman" w:cs="Times New Roman"/>
          <w:sz w:val="24"/>
          <w:szCs w:val="24"/>
        </w:rPr>
        <w:t>r</w:t>
      </w:r>
      <w:r w:rsidRPr="005C3AC6">
        <w:rPr>
          <w:rFonts w:ascii="Times New Roman" w:hAnsi="Times New Roman" w:cs="Times New Roman"/>
          <w:sz w:val="24"/>
          <w:szCs w:val="24"/>
        </w:rPr>
        <w:t xml:space="preserve">act for service.  </w:t>
      </w:r>
    </w:p>
    <w:p w:rsidR="00267124" w:rsidRPr="005C3AC6" w:rsidRDefault="00A74AF1"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Cont</w:t>
      </w:r>
      <w:r w:rsidR="00267124" w:rsidRPr="005C3AC6">
        <w:rPr>
          <w:rFonts w:ascii="Times New Roman" w:hAnsi="Times New Roman" w:cs="Times New Roman"/>
          <w:sz w:val="24"/>
          <w:szCs w:val="24"/>
        </w:rPr>
        <w:t>r</w:t>
      </w:r>
      <w:r w:rsidRPr="005C3AC6">
        <w:rPr>
          <w:rFonts w:ascii="Times New Roman" w:hAnsi="Times New Roman" w:cs="Times New Roman"/>
          <w:sz w:val="24"/>
          <w:szCs w:val="24"/>
        </w:rPr>
        <w:t>act of service:</w:t>
      </w:r>
      <w:r w:rsidR="00267124" w:rsidRPr="005C3AC6">
        <w:rPr>
          <w:rFonts w:ascii="Times New Roman" w:hAnsi="Times New Roman" w:cs="Times New Roman"/>
          <w:sz w:val="24"/>
          <w:szCs w:val="24"/>
        </w:rPr>
        <w:t xml:space="preserve"> contract between employer and employee while</w:t>
      </w:r>
    </w:p>
    <w:p w:rsidR="00267124" w:rsidRPr="005C3AC6" w:rsidRDefault="00267124"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Contract for service: contract between constructor and client.</w:t>
      </w:r>
    </w:p>
    <w:p w:rsidR="00150C94" w:rsidRPr="005C3AC6" w:rsidRDefault="00A74AF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 </w:t>
      </w:r>
      <w:r w:rsidR="00150C94" w:rsidRPr="005C3AC6">
        <w:rPr>
          <w:rFonts w:ascii="Times New Roman" w:hAnsi="Times New Roman" w:cs="Times New Roman"/>
          <w:sz w:val="24"/>
          <w:szCs w:val="24"/>
        </w:rPr>
        <w:t>Regulation used under tax laws</w:t>
      </w:r>
    </w:p>
    <w:p w:rsidR="00150C94" w:rsidRPr="005C3AC6" w:rsidRDefault="00150C94" w:rsidP="005C3AC6">
      <w:pPr>
        <w:pStyle w:val="ListParagraph"/>
        <w:numPr>
          <w:ilvl w:val="0"/>
          <w:numId w:val="4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Regulation under tax administration act 2015</w:t>
      </w:r>
    </w:p>
    <w:p w:rsidR="00150C94" w:rsidRPr="005C3AC6" w:rsidRDefault="00150C94" w:rsidP="005C3AC6">
      <w:pPr>
        <w:pStyle w:val="ListParagraph"/>
        <w:numPr>
          <w:ilvl w:val="0"/>
          <w:numId w:val="4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Regulation under income tax act</w:t>
      </w:r>
    </w:p>
    <w:p w:rsidR="00150C94" w:rsidRPr="005C3AC6" w:rsidRDefault="00150C94" w:rsidP="005C3AC6">
      <w:pPr>
        <w:pStyle w:val="ListParagraph"/>
        <w:numPr>
          <w:ilvl w:val="0"/>
          <w:numId w:val="4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Regulation under VAT </w:t>
      </w:r>
    </w:p>
    <w:p w:rsidR="00150C94" w:rsidRPr="005C3AC6" w:rsidRDefault="00150C94" w:rsidP="005C3AC6">
      <w:pPr>
        <w:pStyle w:val="ListParagraph"/>
        <w:numPr>
          <w:ilvl w:val="0"/>
          <w:numId w:val="4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GO TO TRA WEBSITE FOR MORE INFO)</w:t>
      </w:r>
    </w:p>
    <w:p w:rsidR="00150C94" w:rsidRPr="005C3AC6" w:rsidRDefault="00150C94"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laws</w:t>
      </w:r>
    </w:p>
    <w:p w:rsidR="00150C94" w:rsidRPr="005C3AC6" w:rsidRDefault="00150C94" w:rsidP="005C3AC6">
      <w:pPr>
        <w:pStyle w:val="ListParagraph"/>
        <w:numPr>
          <w:ilvl w:val="0"/>
          <w:numId w:val="4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Income tax act</w:t>
      </w:r>
      <w:r w:rsidR="000B348B" w:rsidRPr="005C3AC6">
        <w:rPr>
          <w:rFonts w:ascii="Times New Roman" w:hAnsi="Times New Roman" w:cs="Times New Roman"/>
          <w:sz w:val="24"/>
          <w:szCs w:val="24"/>
        </w:rPr>
        <w:t xml:space="preserve"> </w:t>
      </w:r>
    </w:p>
    <w:p w:rsidR="000B348B" w:rsidRPr="005C3AC6" w:rsidRDefault="000B348B" w:rsidP="005C3AC6">
      <w:pPr>
        <w:pStyle w:val="ListParagraph"/>
        <w:numPr>
          <w:ilvl w:val="0"/>
          <w:numId w:val="4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Tax administration act </w:t>
      </w:r>
    </w:p>
    <w:p w:rsidR="000B348B" w:rsidRPr="005C3AC6" w:rsidRDefault="000B348B" w:rsidP="005C3AC6">
      <w:pPr>
        <w:pStyle w:val="ListParagraph"/>
        <w:numPr>
          <w:ilvl w:val="0"/>
          <w:numId w:val="4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VAT</w:t>
      </w:r>
    </w:p>
    <w:p w:rsidR="000B348B" w:rsidRPr="005C3AC6" w:rsidRDefault="000B348B" w:rsidP="005C3AC6">
      <w:pPr>
        <w:pStyle w:val="ListParagraph"/>
        <w:numPr>
          <w:ilvl w:val="0"/>
          <w:numId w:val="4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Port Service Charges Act</w:t>
      </w:r>
    </w:p>
    <w:p w:rsidR="000B348B" w:rsidRPr="005C3AC6" w:rsidRDefault="000B348B" w:rsidP="005C3AC6">
      <w:pPr>
        <w:pStyle w:val="ListParagraph"/>
        <w:numPr>
          <w:ilvl w:val="0"/>
          <w:numId w:val="4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Motor Vehicle Act</w:t>
      </w:r>
    </w:p>
    <w:p w:rsidR="000B348B" w:rsidRPr="005C3AC6" w:rsidRDefault="000B348B" w:rsidP="005C3AC6">
      <w:pPr>
        <w:pStyle w:val="ListParagraph"/>
        <w:numPr>
          <w:ilvl w:val="0"/>
          <w:numId w:val="4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Stamp Duty Act</w:t>
      </w:r>
    </w:p>
    <w:p w:rsidR="000B348B" w:rsidRPr="005C3AC6" w:rsidRDefault="000B348B" w:rsidP="005C3AC6">
      <w:pPr>
        <w:pStyle w:val="ListParagraph"/>
        <w:numPr>
          <w:ilvl w:val="0"/>
          <w:numId w:val="4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Gaming Act      and others</w:t>
      </w:r>
    </w:p>
    <w:p w:rsidR="008C5091" w:rsidRPr="005C3AC6" w:rsidRDefault="008C509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Explain the concept of unrelieved losses as a deduction expenditure under the provisions of the Income Tax Act cap 332</w:t>
      </w:r>
    </w:p>
    <w:p w:rsidR="008C5091" w:rsidRPr="005C3AC6" w:rsidRDefault="008C5091"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Income tax act section 19 (2) states that a person may deduct unrelieved loss from business or investment </w:t>
      </w:r>
    </w:p>
    <w:p w:rsidR="008C5091" w:rsidRPr="005C3AC6" w:rsidRDefault="008C5091" w:rsidP="005C3AC6">
      <w:pPr>
        <w:pStyle w:val="ListParagraph"/>
        <w:numPr>
          <w:ilvl w:val="0"/>
          <w:numId w:val="6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 the case of  foreign source loss from investment, only in calculating persons foreign source income from an investment</w:t>
      </w:r>
    </w:p>
    <w:p w:rsidR="008C5091" w:rsidRPr="005C3AC6" w:rsidRDefault="008C5091" w:rsidP="005C3AC6">
      <w:pPr>
        <w:pStyle w:val="ListParagraph"/>
        <w:numPr>
          <w:ilvl w:val="0"/>
          <w:numId w:val="6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 the case of other losses from investment, only in calculating the persons income from that investment</w:t>
      </w:r>
    </w:p>
    <w:p w:rsidR="008C5091" w:rsidRPr="005C3AC6" w:rsidRDefault="008C5091" w:rsidP="005C3AC6">
      <w:pPr>
        <w:pStyle w:val="ListParagraph"/>
        <w:numPr>
          <w:ilvl w:val="0"/>
          <w:numId w:val="6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 the case of other foreign losses, only in calculating the persons foreign source income</w:t>
      </w:r>
    </w:p>
    <w:p w:rsidR="008C5091" w:rsidRPr="005C3AC6" w:rsidRDefault="008C5091" w:rsidP="005C3AC6">
      <w:pPr>
        <w:pStyle w:val="ListParagraph"/>
        <w:numPr>
          <w:ilvl w:val="0"/>
          <w:numId w:val="6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 the case of loss incurred on agricultural business, only in calculating the persons income derived from agricultural business</w:t>
      </w:r>
    </w:p>
    <w:p w:rsidR="008C5091" w:rsidRPr="005C3AC6" w:rsidRDefault="008C5091" w:rsidP="005C3AC6">
      <w:pPr>
        <w:pStyle w:val="ListParagraph"/>
        <w:numPr>
          <w:ilvl w:val="0"/>
          <w:numId w:val="6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In the case of loss incurred in dealing with a speculating transaction, only in calculating the person’s income derived from speculative transaction. </w:t>
      </w:r>
    </w:p>
    <w:p w:rsidR="008C5091" w:rsidRPr="005C3AC6" w:rsidRDefault="008C5091" w:rsidP="005C3AC6">
      <w:pPr>
        <w:pStyle w:val="ListParagraph"/>
        <w:spacing w:line="276" w:lineRule="auto"/>
        <w:ind w:left="1440"/>
        <w:jc w:val="both"/>
        <w:rPr>
          <w:rFonts w:ascii="Times New Roman" w:hAnsi="Times New Roman" w:cs="Times New Roman"/>
          <w:sz w:val="24"/>
          <w:szCs w:val="24"/>
        </w:rPr>
      </w:pPr>
      <w:r w:rsidRPr="005C3AC6">
        <w:rPr>
          <w:rFonts w:ascii="Times New Roman" w:hAnsi="Times New Roman" w:cs="Times New Roman"/>
          <w:sz w:val="24"/>
          <w:szCs w:val="24"/>
        </w:rPr>
        <w:t xml:space="preserve">Speculating transaction means transaction which is a contact for sale or purchase of a commodity including stocks and shares settled otherwise than actual delivery or transaction of the commodity or an agreement for repurchase or resale, forward sale or purchase, future contract, option or swap contract. </w:t>
      </w:r>
    </w:p>
    <w:p w:rsidR="008C5091" w:rsidRPr="005C3AC6" w:rsidRDefault="008C5091" w:rsidP="005C3AC6">
      <w:pPr>
        <w:pStyle w:val="ListParagraph"/>
        <w:spacing w:line="276" w:lineRule="auto"/>
        <w:jc w:val="both"/>
        <w:rPr>
          <w:rFonts w:ascii="Times New Roman" w:hAnsi="Times New Roman" w:cs="Times New Roman"/>
          <w:sz w:val="24"/>
          <w:szCs w:val="24"/>
        </w:rPr>
      </w:pPr>
    </w:p>
    <w:p w:rsidR="008C5091" w:rsidRPr="005C3AC6" w:rsidRDefault="008C509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Key issues to be considered in a research problem that can guarantee possible generalization in the research</w:t>
      </w:r>
    </w:p>
    <w:p w:rsidR="008C5091" w:rsidRPr="005C3AC6" w:rsidRDefault="008C5091" w:rsidP="005C3AC6">
      <w:pPr>
        <w:pStyle w:val="ListParagraph"/>
        <w:numPr>
          <w:ilvl w:val="0"/>
          <w:numId w:val="6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Specify research objectives</w:t>
      </w:r>
    </w:p>
    <w:p w:rsidR="008C5091" w:rsidRPr="005C3AC6" w:rsidRDefault="008C5091" w:rsidP="005C3AC6">
      <w:pPr>
        <w:pStyle w:val="ListParagraph"/>
        <w:numPr>
          <w:ilvl w:val="0"/>
          <w:numId w:val="6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Review its context or environment</w:t>
      </w:r>
    </w:p>
    <w:p w:rsidR="008C5091" w:rsidRPr="005C3AC6" w:rsidRDefault="008C5091" w:rsidP="005C3AC6">
      <w:pPr>
        <w:pStyle w:val="ListParagraph"/>
        <w:numPr>
          <w:ilvl w:val="0"/>
          <w:numId w:val="6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Explore nature of the problem</w:t>
      </w:r>
    </w:p>
    <w:p w:rsidR="008C5091" w:rsidRPr="005C3AC6" w:rsidRDefault="008C5091" w:rsidP="005C3AC6">
      <w:pPr>
        <w:pStyle w:val="ListParagraph"/>
        <w:numPr>
          <w:ilvl w:val="0"/>
          <w:numId w:val="6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Determine variable relationships</w:t>
      </w:r>
    </w:p>
    <w:p w:rsidR="008C5091" w:rsidRPr="005C3AC6" w:rsidRDefault="008C5091" w:rsidP="005C3AC6">
      <w:pPr>
        <w:pStyle w:val="ListParagraph"/>
        <w:numPr>
          <w:ilvl w:val="0"/>
          <w:numId w:val="6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Anticipate the possible consequences of alternative approaches. </w:t>
      </w:r>
    </w:p>
    <w:p w:rsidR="008C5091" w:rsidRPr="005C3AC6" w:rsidRDefault="008C509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Major conflict of interest that might occur between managers and stakeholders in an organization which can result organization deterioration and lastly minimize revenue to the government</w:t>
      </w:r>
    </w:p>
    <w:p w:rsidR="008C5091" w:rsidRPr="005C3AC6" w:rsidRDefault="008C5091" w:rsidP="005C3AC6">
      <w:pPr>
        <w:pStyle w:val="ListParagraph"/>
        <w:numPr>
          <w:ilvl w:val="0"/>
          <w:numId w:val="6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Financial conflict of interest</w:t>
      </w:r>
    </w:p>
    <w:p w:rsidR="008C5091" w:rsidRPr="005C3AC6" w:rsidRDefault="008C5091" w:rsidP="005C3AC6">
      <w:pPr>
        <w:pStyle w:val="ListParagraph"/>
        <w:numPr>
          <w:ilvl w:val="0"/>
          <w:numId w:val="6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Non-financial conflict of interest</w:t>
      </w:r>
    </w:p>
    <w:p w:rsidR="008C5091" w:rsidRPr="005C3AC6" w:rsidRDefault="008C5091" w:rsidP="005C3AC6">
      <w:pPr>
        <w:pStyle w:val="ListParagraph"/>
        <w:numPr>
          <w:ilvl w:val="0"/>
          <w:numId w:val="6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Conflict of roles</w:t>
      </w:r>
    </w:p>
    <w:p w:rsidR="008C5091" w:rsidRPr="005C3AC6" w:rsidRDefault="008C5091" w:rsidP="005C3AC6">
      <w:pPr>
        <w:pStyle w:val="ListParagraph"/>
        <w:numPr>
          <w:ilvl w:val="0"/>
          <w:numId w:val="6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Predetermination. </w:t>
      </w:r>
    </w:p>
    <w:p w:rsidR="008C5091" w:rsidRPr="005C3AC6" w:rsidRDefault="008C509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Procedures which can be applicable by most tax authority worldwide before undertaking taxpayers for field tax audit are?</w:t>
      </w:r>
    </w:p>
    <w:p w:rsidR="008C5091" w:rsidRPr="005C3AC6" w:rsidRDefault="008C5091" w:rsidP="005C3AC6">
      <w:pPr>
        <w:pStyle w:val="ListParagraph"/>
        <w:numPr>
          <w:ilvl w:val="0"/>
          <w:numId w:val="6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Case selection </w:t>
      </w:r>
    </w:p>
    <w:p w:rsidR="008C5091" w:rsidRPr="005C3AC6" w:rsidRDefault="008C5091" w:rsidP="005C3AC6">
      <w:pPr>
        <w:pStyle w:val="ListParagraph"/>
        <w:numPr>
          <w:ilvl w:val="0"/>
          <w:numId w:val="6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 audit research and review</w:t>
      </w:r>
    </w:p>
    <w:p w:rsidR="008C5091" w:rsidRPr="005C3AC6" w:rsidRDefault="008C5091" w:rsidP="005C3AC6">
      <w:pPr>
        <w:pStyle w:val="ListParagraph"/>
        <w:numPr>
          <w:ilvl w:val="0"/>
          <w:numId w:val="6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Contact tax payer</w:t>
      </w:r>
    </w:p>
    <w:p w:rsidR="008C5091" w:rsidRPr="005C3AC6" w:rsidRDefault="008C5091" w:rsidP="005C3AC6">
      <w:pPr>
        <w:pStyle w:val="ListParagraph"/>
        <w:numPr>
          <w:ilvl w:val="0"/>
          <w:numId w:val="6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Open conference</w:t>
      </w:r>
    </w:p>
    <w:p w:rsidR="008C5091" w:rsidRPr="005C3AC6" w:rsidRDefault="008C5091" w:rsidP="005C3AC6">
      <w:pPr>
        <w:pStyle w:val="ListParagraph"/>
        <w:numPr>
          <w:ilvl w:val="0"/>
          <w:numId w:val="6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Extermination of taxpayer records</w:t>
      </w:r>
    </w:p>
    <w:p w:rsidR="008C5091" w:rsidRPr="005C3AC6" w:rsidRDefault="008C5091" w:rsidP="005C3AC6">
      <w:pPr>
        <w:pStyle w:val="ListParagraph"/>
        <w:numPr>
          <w:ilvl w:val="0"/>
          <w:numId w:val="6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Exit conference</w:t>
      </w:r>
    </w:p>
    <w:p w:rsidR="008C5091" w:rsidRPr="005C3AC6" w:rsidRDefault="008C5091" w:rsidP="005C3AC6">
      <w:pPr>
        <w:pStyle w:val="ListParagraph"/>
        <w:numPr>
          <w:ilvl w:val="0"/>
          <w:numId w:val="6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Audit completion</w:t>
      </w:r>
    </w:p>
    <w:p w:rsidR="008C5091" w:rsidRPr="005C3AC6" w:rsidRDefault="008C5091" w:rsidP="005C3AC6">
      <w:pPr>
        <w:pStyle w:val="ListParagraph"/>
        <w:numPr>
          <w:ilvl w:val="0"/>
          <w:numId w:val="6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Audit review</w:t>
      </w:r>
    </w:p>
    <w:p w:rsidR="008C5091" w:rsidRPr="005C3AC6" w:rsidRDefault="008C509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What do you understand the phrase “ Alternative Minimum Tax” (ATM)</w:t>
      </w:r>
    </w:p>
    <w:p w:rsidR="008C5091" w:rsidRPr="005C3AC6" w:rsidRDefault="008C5091"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Applies at rate of 0.5% to the turnover of companies with perpetual unrelieved tax losses for the current and proceeding two years of income years. Exemption applies to agricultural companies and companies engaged in provision of health or education. </w:t>
      </w:r>
    </w:p>
    <w:p w:rsidR="005B35E8" w:rsidRDefault="005B35E8" w:rsidP="005C02D0">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 what circumstances resident individual can be levied or imposed ATM</w:t>
      </w:r>
    </w:p>
    <w:p w:rsidR="005B35E8" w:rsidRDefault="005B35E8" w:rsidP="005C02D0">
      <w:pPr>
        <w:pStyle w:val="ListParagraph"/>
        <w:spacing w:line="276" w:lineRule="auto"/>
        <w:jc w:val="both"/>
        <w:rPr>
          <w:rFonts w:ascii="Times New Roman" w:hAnsi="Times New Roman" w:cs="Times New Roman"/>
          <w:sz w:val="24"/>
          <w:szCs w:val="24"/>
        </w:rPr>
      </w:pPr>
      <w:r>
        <w:rPr>
          <w:rFonts w:ascii="Times New Roman" w:hAnsi="Times New Roman" w:cs="Times New Roman"/>
          <w:sz w:val="24"/>
          <w:szCs w:val="24"/>
        </w:rPr>
        <w:t>Resident individuals are not entitled with alternative minimum tax</w:t>
      </w:r>
    </w:p>
    <w:p w:rsidR="005B35E8" w:rsidRPr="005C3AC6" w:rsidRDefault="005B35E8" w:rsidP="005C02D0">
      <w:pPr>
        <w:pStyle w:val="ListParagraph"/>
        <w:spacing w:line="276" w:lineRule="auto"/>
        <w:jc w:val="both"/>
        <w:rPr>
          <w:rFonts w:ascii="Times New Roman" w:hAnsi="Times New Roman" w:cs="Times New Roman"/>
          <w:sz w:val="24"/>
          <w:szCs w:val="24"/>
        </w:rPr>
      </w:pPr>
      <w:r>
        <w:rPr>
          <w:rFonts w:ascii="Times New Roman" w:hAnsi="Times New Roman" w:cs="Times New Roman"/>
          <w:sz w:val="24"/>
          <w:szCs w:val="24"/>
        </w:rPr>
        <w:t>Circumstances for resident entity to be levied or imposed ATM are:</w:t>
      </w:r>
    </w:p>
    <w:p w:rsidR="005B35E8" w:rsidRPr="005C3AC6" w:rsidRDefault="005B35E8" w:rsidP="005B35E8">
      <w:pPr>
        <w:pStyle w:val="ListParagraph"/>
        <w:numPr>
          <w:ilvl w:val="0"/>
          <w:numId w:val="8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Should be a resident person </w:t>
      </w:r>
      <w:r>
        <w:rPr>
          <w:rFonts w:ascii="Times New Roman" w:hAnsi="Times New Roman" w:cs="Times New Roman"/>
          <w:sz w:val="24"/>
          <w:szCs w:val="24"/>
        </w:rPr>
        <w:t>entity</w:t>
      </w:r>
    </w:p>
    <w:p w:rsidR="005B35E8" w:rsidRPr="005C3AC6" w:rsidRDefault="005B35E8" w:rsidP="005B35E8">
      <w:pPr>
        <w:pStyle w:val="ListParagraph"/>
        <w:numPr>
          <w:ilvl w:val="0"/>
          <w:numId w:val="8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Should gain unrelieved losses for three consecutive years</w:t>
      </w:r>
    </w:p>
    <w:p w:rsidR="005B35E8" w:rsidRPr="005C3AC6" w:rsidRDefault="005B35E8" w:rsidP="005B35E8">
      <w:pPr>
        <w:pStyle w:val="ListParagraph"/>
        <w:numPr>
          <w:ilvl w:val="0"/>
          <w:numId w:val="8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Annual turnover should not exceed the threshold of 100m</w:t>
      </w:r>
    </w:p>
    <w:p w:rsidR="005B35E8" w:rsidRPr="005C3AC6" w:rsidRDefault="005B35E8" w:rsidP="005B35E8">
      <w:pPr>
        <w:pStyle w:val="ListParagraph"/>
        <w:numPr>
          <w:ilvl w:val="0"/>
          <w:numId w:val="8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Provided for agricultural company</w:t>
      </w:r>
    </w:p>
    <w:p w:rsidR="005B35E8" w:rsidRPr="005C3AC6" w:rsidRDefault="005B35E8" w:rsidP="005B35E8">
      <w:pPr>
        <w:pStyle w:val="ListParagraph"/>
        <w:numPr>
          <w:ilvl w:val="0"/>
          <w:numId w:val="8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Provided for education and health sectors</w:t>
      </w:r>
    </w:p>
    <w:p w:rsidR="008C5091" w:rsidRPr="005C3AC6" w:rsidRDefault="008C509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What do you understand by the word inclusions and exclusions under business income</w:t>
      </w:r>
    </w:p>
    <w:p w:rsidR="008C5091" w:rsidRPr="005C3AC6" w:rsidRDefault="008C5091" w:rsidP="005C3AC6">
      <w:pPr>
        <w:pStyle w:val="ListParagraph"/>
        <w:numPr>
          <w:ilvl w:val="0"/>
          <w:numId w:val="6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Inclusions means the amount of income derived from business operation that were obtained wholly and exclusively from business operation, hence should be included in calculation of income from business. These include service fees, incoming from trading stock, gain from realization of business asset, and others listed in INCOME TAX ACT section 8</w:t>
      </w:r>
    </w:p>
    <w:p w:rsidR="008C5091" w:rsidRPr="005C3AC6" w:rsidRDefault="008C5091" w:rsidP="005C3AC6">
      <w:pPr>
        <w:pStyle w:val="ListParagraph"/>
        <w:numPr>
          <w:ilvl w:val="0"/>
          <w:numId w:val="6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Exclusion refers to amount of income that are not supposed to be included in calculation of income from business. These include exempt amount and final withholding payment and amounts included in calculation of income from employment.</w:t>
      </w:r>
    </w:p>
    <w:p w:rsidR="008C5091" w:rsidRPr="005C3AC6" w:rsidRDefault="008C509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Procedures used to recover unpaid tax as stipulated in the income tax act</w:t>
      </w:r>
    </w:p>
    <w:p w:rsidR="008C5091" w:rsidRPr="005C3AC6" w:rsidRDefault="008C5091" w:rsidP="005C3AC6">
      <w:pPr>
        <w:pStyle w:val="ListParagraph"/>
        <w:numPr>
          <w:ilvl w:val="0"/>
          <w:numId w:val="5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Extract tax in arrears from registered tax payers ( ITAX)</w:t>
      </w:r>
    </w:p>
    <w:p w:rsidR="008C5091" w:rsidRPr="005C3AC6" w:rsidRDefault="008C5091" w:rsidP="005C3AC6">
      <w:pPr>
        <w:pStyle w:val="ListParagraph"/>
        <w:numPr>
          <w:ilvl w:val="0"/>
          <w:numId w:val="5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Update the taxpayer receivable register “monthly” by classify the debt to current and long term</w:t>
      </w:r>
    </w:p>
    <w:p w:rsidR="008C5091" w:rsidRPr="005C3AC6" w:rsidRDefault="008C5091" w:rsidP="005C3AC6">
      <w:pPr>
        <w:pStyle w:val="ListParagraph"/>
        <w:numPr>
          <w:ilvl w:val="0"/>
          <w:numId w:val="5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For compliant tax payers, due to some reasons, he may be allowed to enter into contract to pay lump sum amount and pay the rest in instalment. </w:t>
      </w:r>
    </w:p>
    <w:p w:rsidR="008C5091" w:rsidRPr="005C3AC6" w:rsidRDefault="008C5091" w:rsidP="005C3AC6">
      <w:pPr>
        <w:pStyle w:val="ListParagraph"/>
        <w:numPr>
          <w:ilvl w:val="0"/>
          <w:numId w:val="5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For non-compliant tax payer</w:t>
      </w:r>
    </w:p>
    <w:p w:rsidR="008C5091" w:rsidRPr="005C3AC6" w:rsidRDefault="008C5091" w:rsidP="005C3AC6">
      <w:pPr>
        <w:pStyle w:val="ListParagraph"/>
        <w:numPr>
          <w:ilvl w:val="0"/>
          <w:numId w:val="5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Demand notice ( include tax payable, interest and penalties</w:t>
      </w:r>
    </w:p>
    <w:p w:rsidR="008C5091" w:rsidRPr="005C3AC6" w:rsidRDefault="008C5091" w:rsidP="005C3AC6">
      <w:pPr>
        <w:pStyle w:val="ListParagraph"/>
        <w:numPr>
          <w:ilvl w:val="0"/>
          <w:numId w:val="5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Final reminder</w:t>
      </w:r>
    </w:p>
    <w:p w:rsidR="008C5091" w:rsidRPr="005C3AC6" w:rsidRDefault="008C5091" w:rsidP="005C3AC6">
      <w:pPr>
        <w:pStyle w:val="ListParagraph"/>
        <w:numPr>
          <w:ilvl w:val="0"/>
          <w:numId w:val="5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Agency notice</w:t>
      </w:r>
    </w:p>
    <w:p w:rsidR="008C5091" w:rsidRPr="005C3AC6" w:rsidRDefault="008C5091" w:rsidP="005C3AC6">
      <w:pPr>
        <w:pStyle w:val="ListParagraph"/>
        <w:numPr>
          <w:ilvl w:val="0"/>
          <w:numId w:val="6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Payment methods</w:t>
      </w:r>
    </w:p>
    <w:p w:rsidR="008C5091" w:rsidRPr="005C3AC6" w:rsidRDefault="008C5091" w:rsidP="005C3AC6">
      <w:pPr>
        <w:pStyle w:val="ListParagraph"/>
        <w:numPr>
          <w:ilvl w:val="0"/>
          <w:numId w:val="6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Security for withholding tax</w:t>
      </w:r>
    </w:p>
    <w:p w:rsidR="008C5091" w:rsidRPr="005C3AC6" w:rsidRDefault="008C5091" w:rsidP="005C3AC6">
      <w:pPr>
        <w:pStyle w:val="ListParagraph"/>
        <w:numPr>
          <w:ilvl w:val="0"/>
          <w:numId w:val="6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Suit for unpaid tax</w:t>
      </w:r>
    </w:p>
    <w:p w:rsidR="008C5091" w:rsidRPr="005C3AC6" w:rsidRDefault="008C5091" w:rsidP="005C3AC6">
      <w:pPr>
        <w:pStyle w:val="ListParagraph"/>
        <w:numPr>
          <w:ilvl w:val="0"/>
          <w:numId w:val="6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Charge over asset</w:t>
      </w:r>
    </w:p>
    <w:p w:rsidR="008C5091" w:rsidRPr="005C3AC6" w:rsidRDefault="008C5091" w:rsidP="005C3AC6">
      <w:pPr>
        <w:pStyle w:val="ListParagraph"/>
        <w:numPr>
          <w:ilvl w:val="0"/>
          <w:numId w:val="6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Sale of charged asset</w:t>
      </w:r>
    </w:p>
    <w:p w:rsidR="008C5091" w:rsidRPr="005C3AC6" w:rsidRDefault="008C5091" w:rsidP="005C3AC6">
      <w:pPr>
        <w:pStyle w:val="ListParagraph"/>
        <w:numPr>
          <w:ilvl w:val="0"/>
          <w:numId w:val="6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Restraint of person</w:t>
      </w:r>
    </w:p>
    <w:p w:rsidR="008C5091" w:rsidRPr="005C3AC6" w:rsidRDefault="008C5091" w:rsidP="005C3AC6">
      <w:pPr>
        <w:pStyle w:val="ListParagraph"/>
        <w:numPr>
          <w:ilvl w:val="0"/>
          <w:numId w:val="6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Restrain of asset</w:t>
      </w:r>
    </w:p>
    <w:p w:rsidR="008C5091" w:rsidRPr="005C3AC6" w:rsidRDefault="008C5091" w:rsidP="005C3AC6">
      <w:pPr>
        <w:pStyle w:val="ListParagraph"/>
        <w:numPr>
          <w:ilvl w:val="0"/>
          <w:numId w:val="6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Recovery from receiver</w:t>
      </w:r>
    </w:p>
    <w:p w:rsidR="008C5091" w:rsidRPr="005C3AC6" w:rsidRDefault="008C5091" w:rsidP="005C3AC6">
      <w:pPr>
        <w:pStyle w:val="ListParagraph"/>
        <w:numPr>
          <w:ilvl w:val="0"/>
          <w:numId w:val="6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Third party debtors and guarantors</w:t>
      </w:r>
    </w:p>
    <w:p w:rsidR="008C5091" w:rsidRPr="005C3AC6" w:rsidRDefault="008C509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The ultimate burden of the corporate tax depends on different factors. Define them clearly</w:t>
      </w:r>
    </w:p>
    <w:p w:rsidR="008C5091" w:rsidRPr="005C3AC6" w:rsidRDefault="008C5091" w:rsidP="005C3AC6">
      <w:pPr>
        <w:pStyle w:val="ListParagraph"/>
        <w:numPr>
          <w:ilvl w:val="0"/>
          <w:numId w:val="5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Shareholders</w:t>
      </w:r>
    </w:p>
    <w:p w:rsidR="008C5091" w:rsidRPr="005C3AC6" w:rsidRDefault="008C5091" w:rsidP="005C3AC6">
      <w:pPr>
        <w:pStyle w:val="ListParagraph"/>
        <w:numPr>
          <w:ilvl w:val="0"/>
          <w:numId w:val="5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Investors</w:t>
      </w:r>
    </w:p>
    <w:p w:rsidR="008C5091" w:rsidRPr="005C3AC6" w:rsidRDefault="008C5091" w:rsidP="005C3AC6">
      <w:pPr>
        <w:pStyle w:val="ListParagraph"/>
        <w:numPr>
          <w:ilvl w:val="0"/>
          <w:numId w:val="5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workers</w:t>
      </w:r>
    </w:p>
    <w:p w:rsidR="008C5091" w:rsidRPr="005C3AC6" w:rsidRDefault="008C509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Advantage and disadvantage of primary and secondary data</w:t>
      </w:r>
    </w:p>
    <w:p w:rsidR="008C5091" w:rsidRPr="005C3AC6" w:rsidRDefault="008C5091"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Advantage of primary data</w:t>
      </w:r>
    </w:p>
    <w:p w:rsidR="008C5091" w:rsidRPr="005C3AC6" w:rsidRDefault="008C5091" w:rsidP="005C3AC6">
      <w:pPr>
        <w:pStyle w:val="ListParagraph"/>
        <w:numPr>
          <w:ilvl w:val="0"/>
          <w:numId w:val="5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Specific pure ( accurate) compared to secondary data</w:t>
      </w:r>
    </w:p>
    <w:p w:rsidR="008C5091" w:rsidRPr="005C3AC6" w:rsidRDefault="008C5091" w:rsidP="005C3AC6">
      <w:pPr>
        <w:pStyle w:val="ListParagraph"/>
        <w:numPr>
          <w:ilvl w:val="0"/>
          <w:numId w:val="5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reliable</w:t>
      </w:r>
    </w:p>
    <w:p w:rsidR="008C5091" w:rsidRPr="005C3AC6" w:rsidRDefault="008C5091" w:rsidP="005C3AC6">
      <w:pPr>
        <w:pStyle w:val="ListParagraph"/>
        <w:numPr>
          <w:ilvl w:val="0"/>
          <w:numId w:val="5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Provide up to date information</w:t>
      </w:r>
    </w:p>
    <w:p w:rsidR="008C5091" w:rsidRPr="005C3AC6" w:rsidRDefault="008C5091" w:rsidP="005C3AC6">
      <w:pPr>
        <w:pStyle w:val="ListParagraph"/>
        <w:numPr>
          <w:ilvl w:val="0"/>
          <w:numId w:val="5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They are very reliable</w:t>
      </w:r>
    </w:p>
    <w:p w:rsidR="008C5091" w:rsidRPr="005C3AC6" w:rsidRDefault="008C5091"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         Disadvantage of primary data</w:t>
      </w:r>
    </w:p>
    <w:p w:rsidR="008C5091" w:rsidRPr="005C3AC6" w:rsidRDefault="008C5091" w:rsidP="005C3AC6">
      <w:pPr>
        <w:pStyle w:val="ListParagraph"/>
        <w:numPr>
          <w:ilvl w:val="0"/>
          <w:numId w:val="5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High cost of data collection</w:t>
      </w:r>
    </w:p>
    <w:p w:rsidR="008C5091" w:rsidRPr="005C3AC6" w:rsidRDefault="008C5091" w:rsidP="005C3AC6">
      <w:pPr>
        <w:pStyle w:val="ListParagraph"/>
        <w:numPr>
          <w:ilvl w:val="0"/>
          <w:numId w:val="5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Time consuming</w:t>
      </w:r>
    </w:p>
    <w:p w:rsidR="008C5091" w:rsidRPr="005C3AC6" w:rsidRDefault="008C5091" w:rsidP="005C3AC6">
      <w:pPr>
        <w:pStyle w:val="ListParagraph"/>
        <w:numPr>
          <w:ilvl w:val="0"/>
          <w:numId w:val="5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Not feasible to collect primary data in some cases due to its complexity and required commitment</w:t>
      </w:r>
    </w:p>
    <w:p w:rsidR="008C5091" w:rsidRPr="005C3AC6" w:rsidRDefault="008C5091"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              Advantages of secondary data</w:t>
      </w:r>
    </w:p>
    <w:p w:rsidR="008C5091" w:rsidRPr="005C3AC6" w:rsidRDefault="008C5091" w:rsidP="005C3AC6">
      <w:pPr>
        <w:pStyle w:val="ListParagraph"/>
        <w:numPr>
          <w:ilvl w:val="0"/>
          <w:numId w:val="5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Easily accessible compared to primary data</w:t>
      </w:r>
    </w:p>
    <w:p w:rsidR="008C5091" w:rsidRPr="005C3AC6" w:rsidRDefault="008C5091" w:rsidP="005C3AC6">
      <w:pPr>
        <w:pStyle w:val="ListParagraph"/>
        <w:numPr>
          <w:ilvl w:val="0"/>
          <w:numId w:val="5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It is more affordable compared to primary data</w:t>
      </w:r>
    </w:p>
    <w:p w:rsidR="008C5091" w:rsidRPr="005C3AC6" w:rsidRDefault="008C5091" w:rsidP="005C3AC6">
      <w:pPr>
        <w:pStyle w:val="ListParagraph"/>
        <w:numPr>
          <w:ilvl w:val="0"/>
          <w:numId w:val="5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Time to collect secondary data is usually very little compared to that of primary data</w:t>
      </w:r>
    </w:p>
    <w:p w:rsidR="008C5091" w:rsidRPr="005C3AC6" w:rsidRDefault="008C5091"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           Disadvantages of secondary data</w:t>
      </w:r>
    </w:p>
    <w:p w:rsidR="008C5091" w:rsidRPr="005C3AC6" w:rsidRDefault="008C5091" w:rsidP="005C3AC6">
      <w:pPr>
        <w:pStyle w:val="ListParagraph"/>
        <w:numPr>
          <w:ilvl w:val="0"/>
          <w:numId w:val="5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Secondary data may not be authentic and reliable</w:t>
      </w:r>
    </w:p>
    <w:p w:rsidR="008C5091" w:rsidRPr="005C3AC6" w:rsidRDefault="008C5091" w:rsidP="005C3AC6">
      <w:pPr>
        <w:pStyle w:val="ListParagraph"/>
        <w:numPr>
          <w:ilvl w:val="0"/>
          <w:numId w:val="5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Researchers may have to deal with irrelevant data before finally finding the required data</w:t>
      </w:r>
    </w:p>
    <w:p w:rsidR="008C5091" w:rsidRPr="005C3AC6" w:rsidRDefault="008C5091" w:rsidP="005C3AC6">
      <w:pPr>
        <w:pStyle w:val="ListParagraph"/>
        <w:numPr>
          <w:ilvl w:val="0"/>
          <w:numId w:val="5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Sometimes the data may be outdated. </w:t>
      </w:r>
    </w:p>
    <w:p w:rsidR="008C5091" w:rsidRPr="005C3AC6" w:rsidRDefault="008C5091" w:rsidP="005C3AC6">
      <w:pPr>
        <w:pStyle w:val="ListParagraph"/>
        <w:spacing w:line="276" w:lineRule="auto"/>
        <w:ind w:left="1686"/>
        <w:jc w:val="both"/>
        <w:rPr>
          <w:rFonts w:ascii="Times New Roman" w:hAnsi="Times New Roman" w:cs="Times New Roman"/>
          <w:sz w:val="24"/>
          <w:szCs w:val="24"/>
        </w:rPr>
      </w:pPr>
    </w:p>
    <w:p w:rsidR="008C5091" w:rsidRPr="005C3AC6" w:rsidRDefault="008C509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Things to be considered when preparing inspection report</w:t>
      </w:r>
    </w:p>
    <w:p w:rsidR="008C5091" w:rsidRPr="005C3AC6" w:rsidRDefault="008C5091"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Incase hili swali likija kwenye tax</w:t>
      </w:r>
    </w:p>
    <w:p w:rsidR="008C5091" w:rsidRPr="005C3AC6" w:rsidRDefault="008C5091" w:rsidP="005C3AC6">
      <w:pPr>
        <w:pStyle w:val="ListParagraph"/>
        <w:numPr>
          <w:ilvl w:val="0"/>
          <w:numId w:val="5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Date of inspection</w:t>
      </w:r>
    </w:p>
    <w:p w:rsidR="008C5091" w:rsidRPr="005C3AC6" w:rsidRDefault="008C5091" w:rsidP="005C3AC6">
      <w:pPr>
        <w:pStyle w:val="ListParagraph"/>
        <w:numPr>
          <w:ilvl w:val="0"/>
          <w:numId w:val="5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Title </w:t>
      </w:r>
    </w:p>
    <w:p w:rsidR="008C5091" w:rsidRPr="005C3AC6" w:rsidRDefault="008C5091" w:rsidP="005C3AC6">
      <w:pPr>
        <w:pStyle w:val="ListParagraph"/>
        <w:numPr>
          <w:ilvl w:val="0"/>
          <w:numId w:val="5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introduction</w:t>
      </w:r>
    </w:p>
    <w:p w:rsidR="008C5091" w:rsidRPr="005C3AC6" w:rsidRDefault="008C5091" w:rsidP="005C3AC6">
      <w:pPr>
        <w:pStyle w:val="ListParagraph"/>
        <w:numPr>
          <w:ilvl w:val="0"/>
          <w:numId w:val="5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Particulars of the inspected person</w:t>
      </w:r>
    </w:p>
    <w:p w:rsidR="008C5091" w:rsidRPr="005C3AC6" w:rsidRDefault="008C5091" w:rsidP="005C3AC6">
      <w:pPr>
        <w:pStyle w:val="ListParagraph"/>
        <w:numPr>
          <w:ilvl w:val="0"/>
          <w:numId w:val="5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Content ( include  suspicion if any,  results of inspection and remarks of the officer)</w:t>
      </w:r>
    </w:p>
    <w:p w:rsidR="008C5091" w:rsidRPr="005C3AC6" w:rsidRDefault="008C5091" w:rsidP="005C3AC6">
      <w:pPr>
        <w:pStyle w:val="ListParagraph"/>
        <w:numPr>
          <w:ilvl w:val="0"/>
          <w:numId w:val="5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Attachment that will serve as evidence</w:t>
      </w:r>
    </w:p>
    <w:p w:rsidR="008C5091" w:rsidRPr="005C3AC6" w:rsidRDefault="008C5091" w:rsidP="005C3AC6">
      <w:pPr>
        <w:pStyle w:val="ListParagraph"/>
        <w:numPr>
          <w:ilvl w:val="0"/>
          <w:numId w:val="5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Name of the officers who prepared the inspection and their </w:t>
      </w:r>
      <w:r w:rsidR="003558BF" w:rsidRPr="005C3AC6">
        <w:rPr>
          <w:rFonts w:ascii="Times New Roman" w:hAnsi="Times New Roman" w:cs="Times New Roman"/>
          <w:sz w:val="24"/>
          <w:szCs w:val="24"/>
        </w:rPr>
        <w:t>signatures</w:t>
      </w:r>
    </w:p>
    <w:p w:rsidR="008C5091" w:rsidRPr="005C3AC6" w:rsidRDefault="008C509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Ways to determine transfer pricing</w:t>
      </w:r>
    </w:p>
    <w:p w:rsidR="008C5091" w:rsidRPr="005C3AC6" w:rsidRDefault="008C5091"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Transfer price refer to the setting the terms of transactions between related parties on a non-arm’s length basis in order to move income, profit or expenses between group of companies which suffer different tax rate so as to reduce overall tax burden of a corporate group.</w:t>
      </w:r>
    </w:p>
    <w:p w:rsidR="008C5091" w:rsidRPr="005C3AC6" w:rsidRDefault="008C5091"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There are two ways to determine TP</w:t>
      </w:r>
    </w:p>
    <w:p w:rsidR="008C5091" w:rsidRPr="005C3AC6" w:rsidRDefault="008C5091" w:rsidP="005C3AC6">
      <w:pPr>
        <w:pStyle w:val="ListParagraph"/>
        <w:numPr>
          <w:ilvl w:val="0"/>
          <w:numId w:val="5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TRADITIONAL TRANSACTION METHOD    ( refer to c4 page 247)</w:t>
      </w:r>
    </w:p>
    <w:p w:rsidR="008C5091" w:rsidRPr="005C3AC6" w:rsidRDefault="008C5091" w:rsidP="005C3AC6">
      <w:pPr>
        <w:pStyle w:val="ListParagraph"/>
        <w:numPr>
          <w:ilvl w:val="0"/>
          <w:numId w:val="5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Comparable uncontrolled price (CUP) method: the method compares the transfer price of goods or services between related parties ( controlled transactions to the price of similar/identical goods or services between unrelated parties)</w:t>
      </w:r>
    </w:p>
    <w:p w:rsidR="008C5091" w:rsidRPr="005C3AC6" w:rsidRDefault="008C5091" w:rsidP="005C3AC6">
      <w:pPr>
        <w:pStyle w:val="ListParagraph"/>
        <w:numPr>
          <w:ilvl w:val="0"/>
          <w:numId w:val="5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Resale price method: the transfer price is calculated by deducting resale price margin or gross margin from resale price. After deduction of gross margin and other expenses of transferring goods or services from associated supplier company to associated buyer, the transactions can be regarded as arm’s length transaction of the supplied goods or services. </w:t>
      </w:r>
    </w:p>
    <w:p w:rsidR="008C5091" w:rsidRPr="005C3AC6" w:rsidRDefault="008C5091" w:rsidP="005C3AC6">
      <w:pPr>
        <w:pStyle w:val="ListParagraph"/>
        <w:numPr>
          <w:ilvl w:val="0"/>
          <w:numId w:val="5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Cost plus method: the method calculates production related direct and indirect cost incurred by a supplier of goods or services in producing them. Therefore the method starts with the supplying associated and not the buying associate. Therefore, mark up earned by the supplier is added to determine the transfer price. The arm’s length markup may be taken from the same supplier from similar but uncontrolled transaction or by referring to mark up that could have been obtained by an independent supplier in uncontrolled transaction.  </w:t>
      </w:r>
    </w:p>
    <w:p w:rsidR="008C5091" w:rsidRPr="005C3AC6" w:rsidRDefault="008C5091" w:rsidP="005C3AC6">
      <w:pPr>
        <w:pStyle w:val="ListParagraph"/>
        <w:numPr>
          <w:ilvl w:val="0"/>
          <w:numId w:val="5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TRANSACTIONAL PROFIT METHOD</w:t>
      </w:r>
    </w:p>
    <w:p w:rsidR="008C5091" w:rsidRPr="005C3AC6" w:rsidRDefault="008C5091" w:rsidP="005C3AC6">
      <w:pPr>
        <w:pStyle w:val="ListParagraph"/>
        <w:numPr>
          <w:ilvl w:val="0"/>
          <w:numId w:val="5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Profit split method: The method is usually applied where transactions are so integrated that they cannot be evaluated separately. Under similar </w:t>
      </w:r>
      <w:r w:rsidRPr="005C3AC6">
        <w:rPr>
          <w:rFonts w:ascii="Times New Roman" w:hAnsi="Times New Roman" w:cs="Times New Roman"/>
          <w:sz w:val="24"/>
          <w:szCs w:val="24"/>
        </w:rPr>
        <w:lastRenderedPageBreak/>
        <w:t xml:space="preserve">circumstances, independent enterprises may decide to set up a form of partnership and agree to some form of profit spilt.  The first step in the profit spilt method is to identify the combined profit to be split between the associated parties in a controlled transaction. In general combined operating profit is used, ensuring that both income and expenses of the multinational are attributed to the relevant associated person consistently.  That profit is then split between the parties according to an economically valid basis approximating the division of profits that would have been anticipated and reflected in an agreement made at arm’s length.  </w:t>
      </w:r>
    </w:p>
    <w:p w:rsidR="008C5091" w:rsidRPr="005C3AC6" w:rsidRDefault="008C5091" w:rsidP="005C3AC6">
      <w:pPr>
        <w:pStyle w:val="ListParagraph"/>
        <w:numPr>
          <w:ilvl w:val="0"/>
          <w:numId w:val="5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Transaction met margin method: The method determines transfer prices using net profit figures; i.e. net profit relative to costs, sales or assets of the taxpayer earned from controlled transactions but which is comparable to uncontrolled transactions. Generally, the net profit is weighted to costs for manufacturing and service activities when the taxpayer is doing manufacturing activities; to sales for sales activities when a taxpayer is mainly doing sales; and to assets for asset-intensive activities when the activities of the taxpayers are asset intensive. </w:t>
      </w:r>
    </w:p>
    <w:p w:rsidR="008C5091" w:rsidRPr="005C3AC6" w:rsidRDefault="008C5091"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planning techniques used by multinational firms</w:t>
      </w:r>
    </w:p>
    <w:p w:rsidR="008C5091" w:rsidRPr="005C3AC6" w:rsidRDefault="008C5091" w:rsidP="005C3AC6">
      <w:pPr>
        <w:numPr>
          <w:ilvl w:val="0"/>
          <w:numId w:val="53"/>
        </w:numPr>
        <w:spacing w:after="342" w:line="276" w:lineRule="auto"/>
        <w:ind w:right="4"/>
        <w:jc w:val="both"/>
        <w:rPr>
          <w:rFonts w:ascii="Times New Roman" w:hAnsi="Times New Roman" w:cs="Times New Roman"/>
          <w:sz w:val="24"/>
          <w:szCs w:val="24"/>
        </w:rPr>
      </w:pPr>
      <w:r w:rsidRPr="005C3AC6">
        <w:rPr>
          <w:rFonts w:ascii="Times New Roman" w:hAnsi="Times New Roman" w:cs="Times New Roman"/>
          <w:sz w:val="24"/>
          <w:szCs w:val="24"/>
        </w:rPr>
        <w:t xml:space="preserve">Used hybrid: </w:t>
      </w:r>
      <w:r w:rsidRPr="005C3AC6">
        <w:rPr>
          <w:rFonts w:ascii="Times New Roman" w:hAnsi="Times New Roman" w:cs="Times New Roman"/>
          <w:color w:val="181717"/>
          <w:sz w:val="24"/>
          <w:szCs w:val="24"/>
        </w:rPr>
        <w:t xml:space="preserve">In recent years, new tax planning techniques have emerged that rely on hybrid situations where the same transaction, instrument or entity is taxed differently in two countries. Their use in tax planning may enable both avoidance of double taxation and also tax arbitrage through double dipping or non-taxation. </w:t>
      </w:r>
    </w:p>
    <w:p w:rsidR="008C5091" w:rsidRPr="005C3AC6" w:rsidRDefault="008C5091" w:rsidP="005C3AC6">
      <w:pPr>
        <w:pStyle w:val="ListParagraph"/>
        <w:numPr>
          <w:ilvl w:val="0"/>
          <w:numId w:val="5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Treaty shopping: </w:t>
      </w:r>
      <w:r w:rsidRPr="005C3AC6">
        <w:rPr>
          <w:rFonts w:ascii="Times New Roman" w:hAnsi="Times New Roman" w:cs="Times New Roman"/>
          <w:color w:val="181717"/>
          <w:sz w:val="24"/>
          <w:szCs w:val="24"/>
        </w:rPr>
        <w:t>Cross-border payments of passive income are often subject to a withholding tax at source. This withholding tax may be reduced to nil or a low rate of tax under double tax treaties. Prior planning may ensure that the payment is received in an intermediary jurisdiction where the tax burden is lowest, as “flow-through income”. Treaty shopping techniques are widely used with the help of intermediary entities e.g., holding companies</w:t>
      </w:r>
    </w:p>
    <w:p w:rsidR="008C5091" w:rsidRPr="005C3AC6" w:rsidRDefault="008C5091" w:rsidP="005C3AC6">
      <w:pPr>
        <w:pStyle w:val="ListParagraph"/>
        <w:numPr>
          <w:ilvl w:val="0"/>
          <w:numId w:val="5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Credit or exemption for foreign taxes paid: </w:t>
      </w:r>
      <w:r w:rsidRPr="005C3AC6">
        <w:rPr>
          <w:rFonts w:ascii="Times New Roman" w:hAnsi="Times New Roman" w:cs="Times New Roman"/>
          <w:color w:val="181717"/>
          <w:sz w:val="24"/>
          <w:szCs w:val="24"/>
        </w:rPr>
        <w:t>Most countries provide relief for foreign taxes paid on income received at home to avoid double taxation. The amount and the timing of these reliefs vary widely under domestic tax laws of countries. They represent tax benefits that reduce tax at home and often require planning to optimize their use.</w:t>
      </w:r>
    </w:p>
    <w:p w:rsidR="008C5091" w:rsidRPr="005C3AC6" w:rsidRDefault="008C5091" w:rsidP="005C3AC6">
      <w:pPr>
        <w:pStyle w:val="ListParagraph"/>
        <w:numPr>
          <w:ilvl w:val="0"/>
          <w:numId w:val="5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Deferral of tax payment: </w:t>
      </w:r>
      <w:r w:rsidRPr="005C3AC6">
        <w:rPr>
          <w:rFonts w:ascii="Times New Roman" w:hAnsi="Times New Roman" w:cs="Times New Roman"/>
          <w:color w:val="181717"/>
          <w:sz w:val="24"/>
          <w:szCs w:val="24"/>
        </w:rPr>
        <w:t>A deferral of taxes is useful in so far as it provides for a benefit through a reduction in the time value of money. Certain income (e.g. dividends) is taxable at home only when it is received. Such income flows may be deferred unless they are required. Some countries regard such deferral as improper and have complex rules to tax them currently if their payment can be controlled by the receiving company</w:t>
      </w:r>
    </w:p>
    <w:p w:rsidR="008C5091" w:rsidRPr="005C3AC6" w:rsidRDefault="008C5091" w:rsidP="005C3AC6">
      <w:pPr>
        <w:pStyle w:val="ListParagraph"/>
        <w:numPr>
          <w:ilvl w:val="0"/>
          <w:numId w:val="5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Reduction of tax base: </w:t>
      </w:r>
      <w:r w:rsidRPr="005C3AC6">
        <w:rPr>
          <w:rFonts w:ascii="Times New Roman" w:hAnsi="Times New Roman" w:cs="Times New Roman"/>
          <w:color w:val="181717"/>
          <w:sz w:val="24"/>
          <w:szCs w:val="24"/>
        </w:rPr>
        <w:t xml:space="preserve">Profits within a multinational organization may be shifted from a high tax to a low tax jurisdiction through appropriate business restructuring or profit extraction techniques. These techniques reduce profits in high-tax countries and increase </w:t>
      </w:r>
      <w:r w:rsidRPr="005C3AC6">
        <w:rPr>
          <w:rFonts w:ascii="Times New Roman" w:hAnsi="Times New Roman" w:cs="Times New Roman"/>
          <w:color w:val="181717"/>
          <w:sz w:val="24"/>
          <w:szCs w:val="24"/>
        </w:rPr>
        <w:lastRenderedPageBreak/>
        <w:t>profits in lower- taxed countries through legitimate shifting of activities within a multinational group. Generally, it is easier to plan for a new income flow to be outside the jurisdiction’s tax net than to divert it once it has already been included in the taxable income, and has a tax history</w:t>
      </w:r>
    </w:p>
    <w:p w:rsidR="008C5091" w:rsidRPr="005C3AC6" w:rsidRDefault="008C5091" w:rsidP="005C3AC6">
      <w:pPr>
        <w:pStyle w:val="ListParagraph"/>
        <w:numPr>
          <w:ilvl w:val="0"/>
          <w:numId w:val="5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Reduction of tax rate: </w:t>
      </w:r>
      <w:r w:rsidRPr="005C3AC6">
        <w:rPr>
          <w:rFonts w:ascii="Times New Roman" w:hAnsi="Times New Roman" w:cs="Times New Roman"/>
          <w:color w:val="181717"/>
          <w:sz w:val="24"/>
          <w:szCs w:val="24"/>
        </w:rPr>
        <w:t>A reduction of the tax rate may be either a reduced domestic rate or a reduced withholding tax. To benefit from a reduced tax rate, the taxpayer may re-characterize the income to a lower rate category, or apply a tax incentive. The lower withholding tax may be achieved again by characterization of the income or capital or under a tax treaty. A tax rate reduction is a tax incentive. Tax incentives are offered by probably every country with a tax system</w:t>
      </w:r>
    </w:p>
    <w:p w:rsidR="008C5091" w:rsidRPr="005C3AC6" w:rsidRDefault="008C5091" w:rsidP="005C3AC6">
      <w:pPr>
        <w:pStyle w:val="ListParagraph"/>
        <w:numPr>
          <w:ilvl w:val="0"/>
          <w:numId w:val="5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Exemption from the tax: </w:t>
      </w:r>
      <w:r w:rsidRPr="005C3AC6">
        <w:rPr>
          <w:rFonts w:ascii="Times New Roman" w:hAnsi="Times New Roman" w:cs="Times New Roman"/>
          <w:color w:val="181717"/>
          <w:sz w:val="24"/>
          <w:szCs w:val="24"/>
        </w:rPr>
        <w:t xml:space="preserve">A State may decide to exempt (i.e. not tax) an income or tax it at a reduced rate for certain tax policy reasons (e.g., tax incentive). The ability to claim tax exemptions normally constitutes the best method of tax planning. The related expenses are generally not deductible.  </w:t>
      </w:r>
    </w:p>
    <w:p w:rsidR="00936767" w:rsidRPr="005C3AC6" w:rsidRDefault="00936767"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Impacts of residential status on Tax liability Resident persons are treated differently from Non-resident persons for Tax purpose. </w:t>
      </w:r>
    </w:p>
    <w:p w:rsidR="00936767" w:rsidRPr="005C3AC6" w:rsidRDefault="00936767" w:rsidP="005C3AC6">
      <w:p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There are key areas of treatments under Income tax Act:</w:t>
      </w:r>
    </w:p>
    <w:p w:rsidR="00936767" w:rsidRPr="005C3AC6" w:rsidRDefault="00936767" w:rsidP="005C3AC6">
      <w:pPr>
        <w:pStyle w:val="ListParagraph"/>
        <w:numPr>
          <w:ilvl w:val="0"/>
          <w:numId w:val="6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Scope of chargeability of income tax* (Refer to Chargeable income - section 6) </w:t>
      </w:r>
    </w:p>
    <w:p w:rsidR="00936767" w:rsidRPr="005C3AC6" w:rsidRDefault="00936767" w:rsidP="005C3AC6">
      <w:pPr>
        <w:pStyle w:val="ListParagraph"/>
        <w:numPr>
          <w:ilvl w:val="0"/>
          <w:numId w:val="6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Type of taxes charged to them.* Examples of taxes only paid by Non-resident persons:</w:t>
      </w:r>
    </w:p>
    <w:p w:rsidR="00936767" w:rsidRPr="005C3AC6" w:rsidRDefault="00936767" w:rsidP="005C3AC6">
      <w:pPr>
        <w:pStyle w:val="ListParagraph"/>
        <w:numPr>
          <w:ilvl w:val="0"/>
          <w:numId w:val="6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on repatriated income at 10%</w:t>
      </w:r>
    </w:p>
    <w:p w:rsidR="00936767" w:rsidRPr="005C3AC6" w:rsidRDefault="00936767" w:rsidP="005C3AC6">
      <w:pPr>
        <w:pStyle w:val="ListParagraph"/>
        <w:numPr>
          <w:ilvl w:val="0"/>
          <w:numId w:val="68"/>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Single instalment tax for non-resident transport operator (without Permanent establishment) at 5% </w:t>
      </w:r>
    </w:p>
    <w:p w:rsidR="00936767" w:rsidRPr="005C3AC6" w:rsidRDefault="00936767" w:rsidP="005C3AC6">
      <w:pPr>
        <w:pStyle w:val="ListParagraph"/>
        <w:numPr>
          <w:ilvl w:val="0"/>
          <w:numId w:val="6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rates applicable* (Refer to withholding tax rates, paragraph 1 and 4 of First schedule)</w:t>
      </w:r>
    </w:p>
    <w:p w:rsidR="00936767" w:rsidRPr="005C3AC6" w:rsidRDefault="00936767" w:rsidP="005C3AC6">
      <w:pPr>
        <w:pStyle w:val="ListParagraph"/>
        <w:numPr>
          <w:ilvl w:val="0"/>
          <w:numId w:val="6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Exemption of income* (Refer to section 60 and 63 of Income Tax Act)</w:t>
      </w:r>
    </w:p>
    <w:p w:rsidR="00936767" w:rsidRPr="005C3AC6" w:rsidRDefault="00936767" w:rsidP="005C3AC6">
      <w:pPr>
        <w:pStyle w:val="ListParagraph"/>
        <w:numPr>
          <w:ilvl w:val="0"/>
          <w:numId w:val="6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Finality of Withholding payments* (Refer to section 86 of Income Tax Act)</w:t>
      </w:r>
    </w:p>
    <w:p w:rsidR="00936767" w:rsidRPr="005C3AC6" w:rsidRDefault="00936767" w:rsidP="005C3AC6">
      <w:pPr>
        <w:pStyle w:val="ListParagraph"/>
        <w:numPr>
          <w:ilvl w:val="0"/>
          <w:numId w:val="6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Double Taxation Relief* (Refer Foreign Tax Relief - section 77 of Income Tax Act)</w:t>
      </w:r>
    </w:p>
    <w:p w:rsidR="00B00F12" w:rsidRPr="005C3AC6" w:rsidRDefault="00B00F12"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It is necessary to recognize that tax data is housed in different five IT system. Outline them</w:t>
      </w:r>
    </w:p>
    <w:p w:rsidR="00B00F12" w:rsidRPr="005C3AC6" w:rsidRDefault="00B00F12" w:rsidP="005C3AC6">
      <w:pPr>
        <w:pStyle w:val="ListParagraph"/>
        <w:spacing w:line="276" w:lineRule="auto"/>
        <w:jc w:val="both"/>
        <w:rPr>
          <w:rFonts w:ascii="Times New Roman" w:hAnsi="Times New Roman" w:cs="Times New Roman"/>
          <w:sz w:val="24"/>
          <w:szCs w:val="24"/>
        </w:rPr>
      </w:pPr>
    </w:p>
    <w:p w:rsidR="00B00F12" w:rsidRPr="005C3AC6" w:rsidRDefault="00B00F12" w:rsidP="005C3AC6">
      <w:pPr>
        <w:pStyle w:val="ListParagraph"/>
        <w:numPr>
          <w:ilvl w:val="0"/>
          <w:numId w:val="5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ITAX</w:t>
      </w:r>
    </w:p>
    <w:p w:rsidR="00B00F12" w:rsidRPr="005C3AC6" w:rsidRDefault="00B00F12" w:rsidP="005C3AC6">
      <w:pPr>
        <w:pStyle w:val="ListParagraph"/>
        <w:numPr>
          <w:ilvl w:val="0"/>
          <w:numId w:val="5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TANCIS</w:t>
      </w:r>
    </w:p>
    <w:p w:rsidR="00B00F12" w:rsidRPr="005C3AC6" w:rsidRDefault="00B00F12" w:rsidP="005C3AC6">
      <w:pPr>
        <w:pStyle w:val="ListParagraph"/>
        <w:numPr>
          <w:ilvl w:val="0"/>
          <w:numId w:val="5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AYSCUDA</w:t>
      </w:r>
    </w:p>
    <w:p w:rsidR="00B00F12" w:rsidRPr="005C3AC6" w:rsidRDefault="00B00F12" w:rsidP="005C3AC6">
      <w:pPr>
        <w:pStyle w:val="ListParagraph"/>
        <w:numPr>
          <w:ilvl w:val="0"/>
          <w:numId w:val="5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 FILLING SYSTEM</w:t>
      </w:r>
    </w:p>
    <w:p w:rsidR="00B00F12" w:rsidRPr="005C3AC6" w:rsidRDefault="00B00F12" w:rsidP="005C3AC6">
      <w:pPr>
        <w:pStyle w:val="ListParagraph"/>
        <w:numPr>
          <w:ilvl w:val="0"/>
          <w:numId w:val="5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 TAX</w:t>
      </w:r>
    </w:p>
    <w:p w:rsidR="00B00F12" w:rsidRPr="005C3AC6" w:rsidRDefault="00B00F12" w:rsidP="005C3AC6">
      <w:pPr>
        <w:pStyle w:val="ListParagraph"/>
        <w:numPr>
          <w:ilvl w:val="0"/>
          <w:numId w:val="5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MANAGEMNT SYSTEM</w:t>
      </w:r>
    </w:p>
    <w:p w:rsidR="00B00F12" w:rsidRPr="005C3AC6" w:rsidRDefault="00B00F12" w:rsidP="005C3AC6">
      <w:pPr>
        <w:pStyle w:val="ListParagraph"/>
        <w:numPr>
          <w:ilvl w:val="0"/>
          <w:numId w:val="5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ELECTRONIC TAX STAMP</w:t>
      </w:r>
    </w:p>
    <w:p w:rsidR="00B00F12" w:rsidRPr="005C3AC6" w:rsidRDefault="00B00F12" w:rsidP="005C3AC6">
      <w:pPr>
        <w:pStyle w:val="ListParagraph"/>
        <w:numPr>
          <w:ilvl w:val="0"/>
          <w:numId w:val="5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INVENTORY SYSTEM</w:t>
      </w:r>
    </w:p>
    <w:p w:rsidR="00B00F12" w:rsidRPr="005C3AC6" w:rsidRDefault="00B00F12" w:rsidP="005C3AC6">
      <w:pPr>
        <w:pStyle w:val="ListParagraph"/>
        <w:numPr>
          <w:ilvl w:val="0"/>
          <w:numId w:val="5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FIXED ASSET SYSTEM</w:t>
      </w:r>
    </w:p>
    <w:p w:rsidR="00B00F12" w:rsidRPr="005C3AC6" w:rsidRDefault="00B00F12" w:rsidP="005C3AC6">
      <w:pPr>
        <w:pStyle w:val="ListParagraph"/>
        <w:numPr>
          <w:ilvl w:val="0"/>
          <w:numId w:val="5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OTHER INVENTORY SPECIFIC FEADERS SYSTEM</w:t>
      </w:r>
    </w:p>
    <w:p w:rsidR="00B00F12" w:rsidRPr="005C3AC6" w:rsidRDefault="00B00F12" w:rsidP="005C3AC6">
      <w:pPr>
        <w:pStyle w:val="ListParagraph"/>
        <w:spacing w:line="276" w:lineRule="auto"/>
        <w:jc w:val="both"/>
        <w:rPr>
          <w:rFonts w:ascii="Times New Roman" w:hAnsi="Times New Roman" w:cs="Times New Roman"/>
          <w:sz w:val="24"/>
          <w:szCs w:val="24"/>
        </w:rPr>
      </w:pPr>
    </w:p>
    <w:p w:rsidR="00B00F12" w:rsidRPr="005C3AC6" w:rsidRDefault="00B00F12"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Reforms in tax administration are guided by different five best practice elements of an effective tax administration. Describe them</w:t>
      </w:r>
    </w:p>
    <w:p w:rsidR="00B00F12" w:rsidRPr="005C3AC6" w:rsidRDefault="00B00F12" w:rsidP="005C3AC6">
      <w:pPr>
        <w:pStyle w:val="ListParagraph"/>
        <w:spacing w:line="276" w:lineRule="auto"/>
        <w:ind w:left="540"/>
        <w:jc w:val="both"/>
        <w:rPr>
          <w:rFonts w:ascii="Times New Roman" w:hAnsi="Times New Roman" w:cs="Times New Roman"/>
          <w:sz w:val="24"/>
          <w:szCs w:val="24"/>
        </w:rPr>
      </w:pPr>
      <w:r w:rsidRPr="005C3AC6">
        <w:rPr>
          <w:rFonts w:ascii="Times New Roman" w:hAnsi="Times New Roman" w:cs="Times New Roman"/>
          <w:sz w:val="24"/>
          <w:szCs w:val="24"/>
        </w:rPr>
        <w:t>Deals with the characteristics of a good tax system</w:t>
      </w:r>
    </w:p>
    <w:p w:rsidR="00B00F12" w:rsidRPr="005C3AC6" w:rsidRDefault="00B00F12" w:rsidP="005C3AC6">
      <w:pPr>
        <w:pStyle w:val="ListParagraph"/>
        <w:spacing w:line="276" w:lineRule="auto"/>
        <w:ind w:left="540"/>
        <w:jc w:val="both"/>
        <w:rPr>
          <w:rFonts w:ascii="Times New Roman" w:hAnsi="Times New Roman" w:cs="Times New Roman"/>
          <w:sz w:val="24"/>
          <w:szCs w:val="24"/>
        </w:rPr>
      </w:pPr>
    </w:p>
    <w:p w:rsidR="007E0882" w:rsidRPr="005C3AC6" w:rsidRDefault="00B75AF5"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Nature and types of non-tax government revenues</w:t>
      </w:r>
      <w:r w:rsidR="00BE483C" w:rsidRPr="005C3AC6">
        <w:rPr>
          <w:rFonts w:ascii="Times New Roman" w:hAnsi="Times New Roman" w:cs="Times New Roman"/>
          <w:sz w:val="24"/>
          <w:szCs w:val="24"/>
        </w:rPr>
        <w:t xml:space="preserve"> </w:t>
      </w:r>
      <w:r w:rsidR="00C36391" w:rsidRPr="005C3AC6">
        <w:rPr>
          <w:rFonts w:ascii="Times New Roman" w:hAnsi="Times New Roman" w:cs="Times New Roman"/>
          <w:sz w:val="24"/>
          <w:szCs w:val="24"/>
        </w:rPr>
        <w:t>( ref to B4 page 41)</w:t>
      </w:r>
    </w:p>
    <w:p w:rsidR="00B75AF5" w:rsidRPr="005C3AC6" w:rsidRDefault="00B75AF5"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These are government revenue which are not sourced from taxation.</w:t>
      </w:r>
    </w:p>
    <w:p w:rsidR="00B75AF5" w:rsidRPr="005C3AC6" w:rsidRDefault="007F6F4B" w:rsidP="005C3AC6">
      <w:pPr>
        <w:pStyle w:val="ListParagraph"/>
        <w:numPr>
          <w:ilvl w:val="0"/>
          <w:numId w:val="7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Grants or aids</w:t>
      </w:r>
    </w:p>
    <w:p w:rsidR="007F6F4B" w:rsidRPr="005C3AC6" w:rsidRDefault="007F6F4B" w:rsidP="005C3AC6">
      <w:pPr>
        <w:pStyle w:val="ListParagraph"/>
        <w:numPr>
          <w:ilvl w:val="0"/>
          <w:numId w:val="7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Debts from other governments or bank/funds</w:t>
      </w:r>
    </w:p>
    <w:p w:rsidR="007F6F4B" w:rsidRPr="005C3AC6" w:rsidRDefault="007F6F4B" w:rsidP="005C3AC6">
      <w:pPr>
        <w:pStyle w:val="ListParagraph"/>
        <w:numPr>
          <w:ilvl w:val="0"/>
          <w:numId w:val="7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Income from investments made by government</w:t>
      </w:r>
    </w:p>
    <w:p w:rsidR="007F6F4B" w:rsidRPr="005C3AC6" w:rsidRDefault="007F6F4B" w:rsidP="005C3AC6">
      <w:pPr>
        <w:pStyle w:val="ListParagraph"/>
        <w:numPr>
          <w:ilvl w:val="0"/>
          <w:numId w:val="7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Revenue from public enterprises</w:t>
      </w:r>
    </w:p>
    <w:p w:rsidR="007F6F4B" w:rsidRPr="005C3AC6" w:rsidRDefault="007F6F4B" w:rsidP="005C3AC6">
      <w:pPr>
        <w:pStyle w:val="ListParagraph"/>
        <w:numPr>
          <w:ilvl w:val="0"/>
          <w:numId w:val="7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Royalties</w:t>
      </w:r>
    </w:p>
    <w:p w:rsidR="007F6F4B" w:rsidRPr="005C3AC6" w:rsidRDefault="007F6F4B" w:rsidP="005C3AC6">
      <w:pPr>
        <w:pStyle w:val="ListParagraph"/>
        <w:numPr>
          <w:ilvl w:val="0"/>
          <w:numId w:val="7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Fees and penalty</w:t>
      </w:r>
    </w:p>
    <w:p w:rsidR="007F6F4B" w:rsidRPr="005C3AC6" w:rsidRDefault="007F6F4B" w:rsidP="005C3AC6">
      <w:pPr>
        <w:pStyle w:val="ListParagraph"/>
        <w:numPr>
          <w:ilvl w:val="0"/>
          <w:numId w:val="7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User fees</w:t>
      </w:r>
    </w:p>
    <w:p w:rsidR="007F6F4B" w:rsidRPr="005C3AC6" w:rsidRDefault="007F6F4B" w:rsidP="005C3AC6">
      <w:pPr>
        <w:pStyle w:val="ListParagraph"/>
        <w:numPr>
          <w:ilvl w:val="0"/>
          <w:numId w:val="7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Subsidies received from other countries/banks</w:t>
      </w:r>
    </w:p>
    <w:p w:rsidR="007F6F4B" w:rsidRPr="005C3AC6" w:rsidRDefault="007F6F4B" w:rsidP="005C3AC6">
      <w:pPr>
        <w:pStyle w:val="ListParagraph"/>
        <w:numPr>
          <w:ilvl w:val="0"/>
          <w:numId w:val="7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Rent</w:t>
      </w:r>
    </w:p>
    <w:p w:rsidR="007F6F4B" w:rsidRPr="005C3AC6" w:rsidRDefault="007F6F4B"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Roles of Tanzania Revenue Authority</w:t>
      </w:r>
    </w:p>
    <w:p w:rsidR="00BE483C" w:rsidRPr="005C3AC6" w:rsidRDefault="00BE483C" w:rsidP="005C3AC6">
      <w:pPr>
        <w:pStyle w:val="ListParagraph"/>
        <w:numPr>
          <w:ilvl w:val="0"/>
          <w:numId w:val="7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To administer and give effect to the laws or the specified provisions of the laws set out in the First Schedule to this Act, and for this purpose, to assess, collect and account for all revenue to which those laws apply;  </w:t>
      </w:r>
    </w:p>
    <w:p w:rsidR="00BE483C" w:rsidRPr="005C3AC6" w:rsidRDefault="00BE483C" w:rsidP="005C3AC6">
      <w:pPr>
        <w:pStyle w:val="ListParagraph"/>
        <w:numPr>
          <w:ilvl w:val="0"/>
          <w:numId w:val="7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To monitor, oversee, coordinate activities and ensure the fair, efficient and effective administration of revenue laws by revenue departments in the jurisdiction of the Union Government;  </w:t>
      </w:r>
    </w:p>
    <w:p w:rsidR="00BE483C" w:rsidRPr="005C3AC6" w:rsidRDefault="00BE483C" w:rsidP="005C3AC6">
      <w:pPr>
        <w:pStyle w:val="ListParagraph"/>
        <w:numPr>
          <w:ilvl w:val="0"/>
          <w:numId w:val="7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To monitor and ensure the collection of fees, levies, charges or any other tax collected by any Ministry, Department or Division of the Government as revenue for the Government;  </w:t>
      </w:r>
    </w:p>
    <w:p w:rsidR="00BE483C" w:rsidRPr="005C3AC6" w:rsidRDefault="00BE483C" w:rsidP="005C3AC6">
      <w:pPr>
        <w:pStyle w:val="ListParagraph"/>
        <w:numPr>
          <w:ilvl w:val="0"/>
          <w:numId w:val="7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To advise the Minister and other relevant organs on all matters pertaining to fiscal policy, the implementation of the policy and the constant improvement of policy regarding revenue laws and administration;  </w:t>
      </w:r>
    </w:p>
    <w:p w:rsidR="00BE483C" w:rsidRPr="005C3AC6" w:rsidRDefault="00BE483C" w:rsidP="005C3AC6">
      <w:pPr>
        <w:pStyle w:val="ListParagraph"/>
        <w:numPr>
          <w:ilvl w:val="0"/>
          <w:numId w:val="7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To promote voluntary tax compliance to the highest degree possible; </w:t>
      </w:r>
    </w:p>
    <w:p w:rsidR="00BE483C" w:rsidRPr="005C3AC6" w:rsidRDefault="00BE483C" w:rsidP="005C3AC6">
      <w:pPr>
        <w:pStyle w:val="ListParagraph"/>
        <w:numPr>
          <w:ilvl w:val="0"/>
          <w:numId w:val="7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To take such measures as may be necessary to improve the standard of service given to taxpayers, with a view to improving the effectiveness of the revenue departments and maximizing revenue collection;  </w:t>
      </w:r>
    </w:p>
    <w:p w:rsidR="00BE483C" w:rsidRPr="005C3AC6" w:rsidRDefault="00BE483C" w:rsidP="005C3AC6">
      <w:pPr>
        <w:pStyle w:val="ListParagraph"/>
        <w:numPr>
          <w:ilvl w:val="0"/>
          <w:numId w:val="7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To determine the steps to be taken to counteract fraud and other forms of tax and other fiscal evasions;  </w:t>
      </w:r>
    </w:p>
    <w:p w:rsidR="00BE483C" w:rsidRPr="005C3AC6" w:rsidRDefault="00BE483C" w:rsidP="005C3AC6">
      <w:pPr>
        <w:pStyle w:val="ListParagraph"/>
        <w:numPr>
          <w:ilvl w:val="0"/>
          <w:numId w:val="7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To produce trade statistics and publications on a quarterly basis; and   </w:t>
      </w:r>
    </w:p>
    <w:p w:rsidR="007F6F4B" w:rsidRPr="005C3AC6" w:rsidRDefault="00BE483C"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Examine tax appeal machinery in Tanzania</w:t>
      </w:r>
      <w:r w:rsidR="00C36391" w:rsidRPr="005C3AC6">
        <w:rPr>
          <w:rFonts w:ascii="Times New Roman" w:hAnsi="Times New Roman" w:cs="Times New Roman"/>
          <w:sz w:val="24"/>
          <w:szCs w:val="24"/>
        </w:rPr>
        <w:t xml:space="preserve"> ( refer to B4 page 54) </w:t>
      </w:r>
    </w:p>
    <w:p w:rsidR="00BE483C" w:rsidRPr="005C3AC6" w:rsidRDefault="00C36391" w:rsidP="005C3AC6">
      <w:pPr>
        <w:pStyle w:val="ListParagraph"/>
        <w:numPr>
          <w:ilvl w:val="0"/>
          <w:numId w:val="7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Appeals to Tax Reference Appeals Board </w:t>
      </w:r>
    </w:p>
    <w:p w:rsidR="00C36391" w:rsidRPr="005C3AC6" w:rsidRDefault="00C36391" w:rsidP="005C3AC6">
      <w:pPr>
        <w:pStyle w:val="ListParagraph"/>
        <w:spacing w:line="276" w:lineRule="auto"/>
        <w:ind w:left="1440"/>
        <w:jc w:val="both"/>
        <w:rPr>
          <w:rFonts w:ascii="Times New Roman" w:hAnsi="Times New Roman" w:cs="Times New Roman"/>
          <w:sz w:val="24"/>
          <w:szCs w:val="24"/>
        </w:rPr>
      </w:pPr>
      <w:r w:rsidRPr="005C3AC6">
        <w:rPr>
          <w:rFonts w:ascii="Times New Roman" w:hAnsi="Times New Roman" w:cs="Times New Roman"/>
          <w:sz w:val="24"/>
          <w:szCs w:val="24"/>
        </w:rPr>
        <w:t xml:space="preserve">Functions of appeals board </w:t>
      </w:r>
    </w:p>
    <w:p w:rsidR="00C36391" w:rsidRPr="005C3AC6" w:rsidRDefault="00C36391" w:rsidP="005C3AC6">
      <w:pPr>
        <w:pStyle w:val="ListParagraph"/>
        <w:numPr>
          <w:ilvl w:val="0"/>
          <w:numId w:val="7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To hear and determine civil disputes arising from revenue laws administered by TRA and</w:t>
      </w:r>
    </w:p>
    <w:p w:rsidR="00C36391" w:rsidRPr="005C3AC6" w:rsidRDefault="00C36391" w:rsidP="005C3AC6">
      <w:pPr>
        <w:pStyle w:val="ListParagraph"/>
        <w:numPr>
          <w:ilvl w:val="0"/>
          <w:numId w:val="73"/>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 xml:space="preserve">Conducting seminars regarding tax appeals system to tax payers </w:t>
      </w:r>
    </w:p>
    <w:p w:rsidR="00C36391" w:rsidRPr="005C3AC6" w:rsidRDefault="00C36391" w:rsidP="005C3AC6">
      <w:pPr>
        <w:pStyle w:val="ListParagraph"/>
        <w:numPr>
          <w:ilvl w:val="0"/>
          <w:numId w:val="7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Appeals to the tribunal </w:t>
      </w:r>
    </w:p>
    <w:p w:rsidR="00C36391" w:rsidRPr="005C3AC6" w:rsidRDefault="00C36391" w:rsidP="005C3AC6">
      <w:pPr>
        <w:pStyle w:val="ListParagraph"/>
        <w:spacing w:line="276" w:lineRule="auto"/>
        <w:ind w:left="1440"/>
        <w:jc w:val="both"/>
        <w:rPr>
          <w:rFonts w:ascii="Times New Roman" w:hAnsi="Times New Roman" w:cs="Times New Roman"/>
          <w:sz w:val="24"/>
          <w:szCs w:val="24"/>
        </w:rPr>
      </w:pPr>
      <w:r w:rsidRPr="005C3AC6">
        <w:rPr>
          <w:rFonts w:ascii="Times New Roman" w:hAnsi="Times New Roman" w:cs="Times New Roman"/>
          <w:sz w:val="24"/>
          <w:szCs w:val="24"/>
        </w:rPr>
        <w:t xml:space="preserve">After proceeding of the board reaches the decision, a taxpayer may still feel that he/she is not contented with the decision of the board. A taxpayer who feels aggrieved by the decision of the board may appeal against the decision to the tribunal </w:t>
      </w:r>
    </w:p>
    <w:p w:rsidR="00C36391" w:rsidRPr="005C3AC6" w:rsidRDefault="008A38A6" w:rsidP="005C3AC6">
      <w:pPr>
        <w:pStyle w:val="ListParagraph"/>
        <w:numPr>
          <w:ilvl w:val="0"/>
          <w:numId w:val="7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Appeals to the court of appeal</w:t>
      </w:r>
    </w:p>
    <w:p w:rsidR="008A38A6" w:rsidRPr="005C3AC6" w:rsidRDefault="008A38A6" w:rsidP="005C3AC6">
      <w:pPr>
        <w:pStyle w:val="ListParagraph"/>
        <w:spacing w:line="276" w:lineRule="auto"/>
        <w:ind w:left="1440"/>
        <w:jc w:val="both"/>
        <w:rPr>
          <w:rFonts w:ascii="Times New Roman" w:hAnsi="Times New Roman" w:cs="Times New Roman"/>
          <w:sz w:val="24"/>
          <w:szCs w:val="24"/>
        </w:rPr>
      </w:pPr>
      <w:r w:rsidRPr="005C3AC6">
        <w:rPr>
          <w:rFonts w:ascii="Times New Roman" w:hAnsi="Times New Roman" w:cs="Times New Roman"/>
          <w:sz w:val="24"/>
          <w:szCs w:val="24"/>
        </w:rPr>
        <w:t>Any person who is aggrieved by the decision of the decision of the tribunal may preferred an appeal to the court of appeal where an objector prefers an appeal to the Board or to Tribunal, any tax deposited as required by the law, shall continue to remain deposited with commissioner general pending the final  determination of the appeal.</w:t>
      </w:r>
    </w:p>
    <w:p w:rsidR="008A38A6" w:rsidRPr="005C3AC6" w:rsidRDefault="008A38A6"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The tax administration provision relating to tax consultants in the income tax act 2004</w:t>
      </w:r>
    </w:p>
    <w:p w:rsidR="00A605C5" w:rsidRPr="005C3AC6" w:rsidRDefault="00A605C5" w:rsidP="005C3AC6">
      <w:pPr>
        <w:pStyle w:val="ListParagraph"/>
        <w:spacing w:line="276" w:lineRule="auto"/>
        <w:jc w:val="both"/>
        <w:rPr>
          <w:rFonts w:ascii="Times New Roman" w:hAnsi="Times New Roman" w:cs="Times New Roman"/>
          <w:sz w:val="24"/>
          <w:szCs w:val="24"/>
        </w:rPr>
      </w:pPr>
    </w:p>
    <w:p w:rsidR="00A605C5" w:rsidRPr="005C3AC6" w:rsidRDefault="00A605C5"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The Tanzanian tax system is self-assessment, one the tax payers obliged to self-declare their taxable activities and pay tax accordingly. Whoever expenses show that self-assessment is not a simple straight forward affair, the complexity of tax legislation and even the time required to file various returns by tax payers, they are given the option of filling return with assistance of tax consultant.   The most common rule of tax consultant is to help people prepare and file their tax returns. These can be a valuable service as failing to do so properly can leave a tax payer liable to paying penalties. </w:t>
      </w:r>
    </w:p>
    <w:p w:rsidR="00A605C5" w:rsidRPr="005C3AC6" w:rsidRDefault="00A605C5" w:rsidP="005C3AC6">
      <w:pPr>
        <w:pStyle w:val="ListParagraph"/>
        <w:spacing w:line="276" w:lineRule="auto"/>
        <w:jc w:val="both"/>
        <w:rPr>
          <w:rFonts w:ascii="Times New Roman" w:hAnsi="Times New Roman" w:cs="Times New Roman"/>
          <w:sz w:val="24"/>
          <w:szCs w:val="24"/>
        </w:rPr>
      </w:pPr>
    </w:p>
    <w:p w:rsidR="00A605C5" w:rsidRPr="005C3AC6" w:rsidRDefault="00A605C5"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Tax consultant is person recognized by TRA as suffi</w:t>
      </w:r>
      <w:r w:rsidR="00425E7E" w:rsidRPr="005C3AC6">
        <w:rPr>
          <w:rFonts w:ascii="Times New Roman" w:hAnsi="Times New Roman" w:cs="Times New Roman"/>
          <w:sz w:val="24"/>
          <w:szCs w:val="24"/>
        </w:rPr>
        <w:t>ci</w:t>
      </w:r>
      <w:r w:rsidRPr="005C3AC6">
        <w:rPr>
          <w:rFonts w:ascii="Times New Roman" w:hAnsi="Times New Roman" w:cs="Times New Roman"/>
          <w:sz w:val="24"/>
          <w:szCs w:val="24"/>
        </w:rPr>
        <w:t xml:space="preserve">ently qualified to provide professional services consistent with tax legislation. </w:t>
      </w:r>
    </w:p>
    <w:p w:rsidR="00425E7E" w:rsidRPr="005C3AC6" w:rsidRDefault="00425E7E" w:rsidP="005C3AC6">
      <w:pPr>
        <w:pStyle w:val="ListParagraph"/>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 Person shall not practice or hold out to be an income Tax Consultant unless the person is an approved tax consultant, the provision prohibits any person, including authorized accountants, or auditors to practice as tax consultant until the Commissioner for domestic revenue legally registers such person.  (Refer to B4 page 50)</w:t>
      </w:r>
    </w:p>
    <w:p w:rsidR="00425E7E" w:rsidRPr="005C3AC6" w:rsidRDefault="00425E7E" w:rsidP="005C3AC6">
      <w:pPr>
        <w:pStyle w:val="ListParagraph"/>
        <w:spacing w:line="276" w:lineRule="auto"/>
        <w:jc w:val="both"/>
        <w:rPr>
          <w:rFonts w:ascii="Times New Roman" w:hAnsi="Times New Roman" w:cs="Times New Roman"/>
          <w:sz w:val="24"/>
          <w:szCs w:val="24"/>
        </w:rPr>
      </w:pPr>
    </w:p>
    <w:p w:rsidR="00425E7E" w:rsidRPr="005C3AC6" w:rsidRDefault="00425E7E"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How COVID-19 affected the economy in Tanzania</w:t>
      </w:r>
    </w:p>
    <w:p w:rsidR="00425E7E" w:rsidRPr="005C3AC6" w:rsidRDefault="00425E7E" w:rsidP="005C3AC6">
      <w:pPr>
        <w:pStyle w:val="ListParagraph"/>
        <w:numPr>
          <w:ilvl w:val="0"/>
          <w:numId w:val="7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Sectorial performance fall </w:t>
      </w:r>
      <w:r w:rsidR="003558BF" w:rsidRPr="005C3AC6">
        <w:rPr>
          <w:rFonts w:ascii="Times New Roman" w:hAnsi="Times New Roman" w:cs="Times New Roman"/>
          <w:sz w:val="24"/>
          <w:szCs w:val="24"/>
        </w:rPr>
        <w:t>e.g.</w:t>
      </w:r>
      <w:r w:rsidRPr="005C3AC6">
        <w:rPr>
          <w:rFonts w:ascii="Times New Roman" w:hAnsi="Times New Roman" w:cs="Times New Roman"/>
          <w:sz w:val="24"/>
          <w:szCs w:val="24"/>
        </w:rPr>
        <w:t xml:space="preserve"> tourism, trade</w:t>
      </w:r>
    </w:p>
    <w:p w:rsidR="00425E7E" w:rsidRPr="005C3AC6" w:rsidRDefault="00425E7E" w:rsidP="005C3AC6">
      <w:pPr>
        <w:pStyle w:val="ListParagraph"/>
        <w:numPr>
          <w:ilvl w:val="0"/>
          <w:numId w:val="7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Unemployment</w:t>
      </w:r>
    </w:p>
    <w:p w:rsidR="00425E7E" w:rsidRPr="005C3AC6" w:rsidRDefault="00425E7E" w:rsidP="005C3AC6">
      <w:pPr>
        <w:pStyle w:val="ListParagraph"/>
        <w:numPr>
          <w:ilvl w:val="0"/>
          <w:numId w:val="7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Closure in international related activities</w:t>
      </w:r>
    </w:p>
    <w:p w:rsidR="00425E7E" w:rsidRPr="005C3AC6" w:rsidRDefault="00425E7E" w:rsidP="005C3AC6">
      <w:pPr>
        <w:pStyle w:val="ListParagraph"/>
        <w:numPr>
          <w:ilvl w:val="0"/>
          <w:numId w:val="7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Economy dependency</w:t>
      </w:r>
    </w:p>
    <w:p w:rsidR="00425E7E" w:rsidRPr="005C3AC6" w:rsidRDefault="00425E7E" w:rsidP="005C3AC6">
      <w:pPr>
        <w:pStyle w:val="ListParagraph"/>
        <w:numPr>
          <w:ilvl w:val="0"/>
          <w:numId w:val="72"/>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Decrease or loss in revenue</w:t>
      </w:r>
    </w:p>
    <w:p w:rsidR="00425E7E" w:rsidRPr="005C3AC6" w:rsidRDefault="003558BF"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How has TRA efforted in making sure authority objectives are still managed in this crisis ( COVID -19) </w:t>
      </w:r>
    </w:p>
    <w:p w:rsidR="003558BF" w:rsidRPr="005C3AC6" w:rsidRDefault="003558BF" w:rsidP="005C3AC6">
      <w:pPr>
        <w:pStyle w:val="ListParagraph"/>
        <w:numPr>
          <w:ilvl w:val="0"/>
          <w:numId w:val="7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Introducing and ensuring safety/control measures are adhere to i.e. face mask in the offices, sanitizing, temperature checks etc.</w:t>
      </w:r>
    </w:p>
    <w:p w:rsidR="003558BF" w:rsidRPr="005C3AC6" w:rsidRDefault="003558BF" w:rsidP="005C3AC6">
      <w:pPr>
        <w:pStyle w:val="ListParagraph"/>
        <w:numPr>
          <w:ilvl w:val="0"/>
          <w:numId w:val="7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Alternative system i.e. E-filling TESWS etc.</w:t>
      </w:r>
    </w:p>
    <w:p w:rsidR="003558BF" w:rsidRPr="005C3AC6" w:rsidRDefault="003558BF" w:rsidP="005C3AC6">
      <w:pPr>
        <w:pStyle w:val="ListParagraph"/>
        <w:numPr>
          <w:ilvl w:val="0"/>
          <w:numId w:val="74"/>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Online help desk i.e. through whatsapp and online links to help</w:t>
      </w:r>
    </w:p>
    <w:p w:rsidR="003558BF" w:rsidRPr="005C3AC6" w:rsidRDefault="006317F3"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TRA corporate objectives aligned to four perspectives</w:t>
      </w:r>
    </w:p>
    <w:p w:rsidR="006317F3" w:rsidRPr="005C3AC6" w:rsidRDefault="006317F3" w:rsidP="005C3AC6">
      <w:pPr>
        <w:pStyle w:val="ListParagraph"/>
        <w:numPr>
          <w:ilvl w:val="0"/>
          <w:numId w:val="7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Financial perspectives ( financial aspects ): improve operational efficiency and increasing  domestic revenue contribution </w:t>
      </w:r>
    </w:p>
    <w:p w:rsidR="006317F3" w:rsidRPr="005C3AC6" w:rsidRDefault="006317F3" w:rsidP="005C3AC6">
      <w:pPr>
        <w:pStyle w:val="ListParagraph"/>
        <w:numPr>
          <w:ilvl w:val="0"/>
          <w:numId w:val="7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Customer perspective ( non-financial perspectives)</w:t>
      </w:r>
      <w:r w:rsidR="00473086" w:rsidRPr="005C3AC6">
        <w:rPr>
          <w:rFonts w:ascii="Times New Roman" w:hAnsi="Times New Roman" w:cs="Times New Roman"/>
          <w:sz w:val="24"/>
          <w:szCs w:val="24"/>
        </w:rPr>
        <w:t xml:space="preserve">: to be prompt, technology enable proactive partner and good customer care </w:t>
      </w:r>
    </w:p>
    <w:p w:rsidR="00473086" w:rsidRPr="005C3AC6" w:rsidRDefault="00473086" w:rsidP="005C3AC6">
      <w:pPr>
        <w:pStyle w:val="ListParagraph"/>
        <w:numPr>
          <w:ilvl w:val="0"/>
          <w:numId w:val="75"/>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Internal process perspective ( process perspective)</w:t>
      </w:r>
    </w:p>
    <w:p w:rsidR="00473086" w:rsidRPr="005C3AC6" w:rsidRDefault="00473086" w:rsidP="005C3AC6">
      <w:pPr>
        <w:pStyle w:val="ListParagraph"/>
        <w:numPr>
          <w:ilvl w:val="0"/>
          <w:numId w:val="7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Focused on education and service to drive voluntary tax compliance </w:t>
      </w:r>
    </w:p>
    <w:p w:rsidR="00473086" w:rsidRPr="005C3AC6" w:rsidRDefault="00473086" w:rsidP="005C3AC6">
      <w:pPr>
        <w:pStyle w:val="ListParagraph"/>
        <w:numPr>
          <w:ilvl w:val="0"/>
          <w:numId w:val="7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Increase self-service, simplify registration, assessment and payment</w:t>
      </w:r>
    </w:p>
    <w:p w:rsidR="00473086" w:rsidRPr="005C3AC6" w:rsidRDefault="00473086" w:rsidP="005C3AC6">
      <w:pPr>
        <w:pStyle w:val="ListParagraph"/>
        <w:numPr>
          <w:ilvl w:val="0"/>
          <w:numId w:val="7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Promote clearance to improve trade facilitation</w:t>
      </w:r>
    </w:p>
    <w:p w:rsidR="00473086" w:rsidRPr="005C3AC6" w:rsidRDefault="00473086" w:rsidP="005C3AC6">
      <w:pPr>
        <w:pStyle w:val="ListParagraph"/>
        <w:numPr>
          <w:ilvl w:val="0"/>
          <w:numId w:val="7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Enable administrative and policy improvements </w:t>
      </w:r>
    </w:p>
    <w:p w:rsidR="00473086" w:rsidRPr="005C3AC6" w:rsidRDefault="00473086" w:rsidP="005C3AC6">
      <w:pPr>
        <w:pStyle w:val="ListParagraph"/>
        <w:numPr>
          <w:ilvl w:val="0"/>
          <w:numId w:val="7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Drive effectiveness in collection</w:t>
      </w:r>
    </w:p>
    <w:p w:rsidR="00473086" w:rsidRPr="005C3AC6" w:rsidRDefault="00473086" w:rsidP="005C3AC6">
      <w:pPr>
        <w:pStyle w:val="ListParagraph"/>
        <w:numPr>
          <w:ilvl w:val="0"/>
          <w:numId w:val="7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Accounting audit</w:t>
      </w:r>
    </w:p>
    <w:p w:rsidR="00473086" w:rsidRPr="005C3AC6" w:rsidRDefault="00473086" w:rsidP="005C3AC6">
      <w:pPr>
        <w:pStyle w:val="ListParagraph"/>
        <w:numPr>
          <w:ilvl w:val="0"/>
          <w:numId w:val="76"/>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Investigation and objection</w:t>
      </w:r>
    </w:p>
    <w:p w:rsidR="00473086" w:rsidRPr="005C3AC6" w:rsidRDefault="00473086" w:rsidP="005C3AC6">
      <w:pPr>
        <w:pStyle w:val="ListParagraph"/>
        <w:numPr>
          <w:ilvl w:val="0"/>
          <w:numId w:val="7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Learning and innovation perspective: improve human resources capacity, develop culture that drives performance, innovation, collaboration and leadership. Enhance good governance capacity</w:t>
      </w:r>
    </w:p>
    <w:p w:rsidR="00AA18DA" w:rsidRPr="005C3AC6" w:rsidRDefault="00AA18DA"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What are the strategies that the government has taken to raise revenue collection</w:t>
      </w:r>
    </w:p>
    <w:p w:rsidR="00AA18DA" w:rsidRPr="005C3AC6" w:rsidRDefault="00AA18DA" w:rsidP="005C3AC6">
      <w:pPr>
        <w:pStyle w:val="ListParagraph"/>
        <w:numPr>
          <w:ilvl w:val="0"/>
          <w:numId w:val="7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To promote economic recovery to the normal growth path after the impacts of COVID -19</w:t>
      </w:r>
    </w:p>
    <w:p w:rsidR="00AA18DA" w:rsidRPr="005C3AC6" w:rsidRDefault="00AA18DA" w:rsidP="005C3AC6">
      <w:pPr>
        <w:pStyle w:val="ListParagraph"/>
        <w:numPr>
          <w:ilvl w:val="0"/>
          <w:numId w:val="7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Maintaining stability in tax system which is predictable for conducive investment climate suitable for foreign and local direct investment. </w:t>
      </w:r>
    </w:p>
    <w:p w:rsidR="00AA18DA" w:rsidRPr="005C3AC6" w:rsidRDefault="00AA18DA" w:rsidP="005C3AC6">
      <w:pPr>
        <w:pStyle w:val="ListParagraph"/>
        <w:numPr>
          <w:ilvl w:val="0"/>
          <w:numId w:val="7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To promote economic growth particularly in agriculture, industrial production, increase individual purchasing power and therefore, increase Government revenue. </w:t>
      </w:r>
    </w:p>
    <w:p w:rsidR="00AA18DA" w:rsidRPr="005C3AC6" w:rsidRDefault="00AA18DA" w:rsidP="005C3AC6">
      <w:pPr>
        <w:pStyle w:val="ListParagraph"/>
        <w:numPr>
          <w:ilvl w:val="0"/>
          <w:numId w:val="77"/>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To implement the BLUEPRINT for Regulatory Reforms to improve Business Environment by streamlining Government fees and levies with a view to abolish nuisance ones, reduce rates or integrated payments which are charged by more than one organization.</w:t>
      </w:r>
    </w:p>
    <w:p w:rsidR="00AA18DA" w:rsidRPr="005C3AC6" w:rsidRDefault="0032338E"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What re the areas to perform risk assessment</w:t>
      </w:r>
    </w:p>
    <w:p w:rsidR="0032338E" w:rsidRPr="005C3AC6" w:rsidRDefault="0032338E" w:rsidP="005C3AC6">
      <w:pPr>
        <w:pStyle w:val="ListParagraph"/>
        <w:numPr>
          <w:ilvl w:val="0"/>
          <w:numId w:val="7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Sales department</w:t>
      </w:r>
    </w:p>
    <w:p w:rsidR="0032338E" w:rsidRPr="005C3AC6" w:rsidRDefault="0032338E" w:rsidP="005C3AC6">
      <w:pPr>
        <w:pStyle w:val="ListParagraph"/>
        <w:numPr>
          <w:ilvl w:val="0"/>
          <w:numId w:val="7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Purchase department</w:t>
      </w:r>
    </w:p>
    <w:p w:rsidR="0032338E" w:rsidRPr="005C3AC6" w:rsidRDefault="0032338E" w:rsidP="005C3AC6">
      <w:pPr>
        <w:pStyle w:val="ListParagraph"/>
        <w:numPr>
          <w:ilvl w:val="0"/>
          <w:numId w:val="7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Operation department</w:t>
      </w:r>
    </w:p>
    <w:p w:rsidR="0032338E" w:rsidRPr="005C3AC6" w:rsidRDefault="0032338E" w:rsidP="005C3AC6">
      <w:pPr>
        <w:pStyle w:val="ListParagraph"/>
        <w:numPr>
          <w:ilvl w:val="0"/>
          <w:numId w:val="7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Stock movement and items</w:t>
      </w:r>
    </w:p>
    <w:p w:rsidR="0032338E" w:rsidRPr="005C3AC6" w:rsidRDefault="0032338E" w:rsidP="005C3AC6">
      <w:pPr>
        <w:pStyle w:val="ListParagraph"/>
        <w:numPr>
          <w:ilvl w:val="0"/>
          <w:numId w:val="7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Accounting packages and internal system</w:t>
      </w:r>
    </w:p>
    <w:p w:rsidR="0032338E" w:rsidRPr="005C3AC6" w:rsidRDefault="0032338E" w:rsidP="005C3AC6">
      <w:pPr>
        <w:pStyle w:val="ListParagraph"/>
        <w:numPr>
          <w:ilvl w:val="0"/>
          <w:numId w:val="7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Related parties transactions</w:t>
      </w:r>
    </w:p>
    <w:p w:rsidR="0032338E" w:rsidRPr="005C3AC6" w:rsidRDefault="0032338E" w:rsidP="005C3AC6">
      <w:pPr>
        <w:pStyle w:val="ListParagraph"/>
        <w:numPr>
          <w:ilvl w:val="0"/>
          <w:numId w:val="7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Asset ownership and usage</w:t>
      </w:r>
    </w:p>
    <w:p w:rsidR="0032338E" w:rsidRPr="005C3AC6" w:rsidRDefault="0032338E" w:rsidP="005C3AC6">
      <w:pPr>
        <w:pStyle w:val="ListParagraph"/>
        <w:numPr>
          <w:ilvl w:val="0"/>
          <w:numId w:val="79"/>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Expenses like salaries and debts</w:t>
      </w:r>
    </w:p>
    <w:p w:rsidR="0032338E" w:rsidRPr="005C3AC6" w:rsidRDefault="0032338E"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Indicators of risk</w:t>
      </w:r>
    </w:p>
    <w:p w:rsidR="0032338E" w:rsidRPr="005C3AC6" w:rsidRDefault="0032338E" w:rsidP="005C3AC6">
      <w:pPr>
        <w:pStyle w:val="ListParagraph"/>
        <w:numPr>
          <w:ilvl w:val="0"/>
          <w:numId w:val="8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Inadequate documents</w:t>
      </w:r>
    </w:p>
    <w:p w:rsidR="0032338E" w:rsidRPr="005C3AC6" w:rsidRDefault="0032338E" w:rsidP="005C3AC6">
      <w:pPr>
        <w:pStyle w:val="ListParagraph"/>
        <w:numPr>
          <w:ilvl w:val="0"/>
          <w:numId w:val="8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 xml:space="preserve">Increase in volume of trade </w:t>
      </w:r>
    </w:p>
    <w:p w:rsidR="0032338E" w:rsidRPr="005C3AC6" w:rsidRDefault="0032338E" w:rsidP="005C3AC6">
      <w:pPr>
        <w:pStyle w:val="ListParagraph"/>
        <w:numPr>
          <w:ilvl w:val="0"/>
          <w:numId w:val="8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Mismatching between cargo and documents</w:t>
      </w:r>
    </w:p>
    <w:p w:rsidR="0032338E" w:rsidRPr="005C3AC6" w:rsidRDefault="0032338E" w:rsidP="005C3AC6">
      <w:pPr>
        <w:pStyle w:val="ListParagraph"/>
        <w:numPr>
          <w:ilvl w:val="0"/>
          <w:numId w:val="80"/>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lastRenderedPageBreak/>
        <w:t>Poor working tools and equipment</w:t>
      </w:r>
    </w:p>
    <w:p w:rsidR="00872611" w:rsidRPr="005C3AC6" w:rsidRDefault="0087261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Elements to make it easy to pay tax ( refers canons of good tax system)</w:t>
      </w:r>
    </w:p>
    <w:p w:rsidR="005C3AC6" w:rsidRPr="005C3AC6" w:rsidRDefault="00872611" w:rsidP="005C3AC6">
      <w:pPr>
        <w:pStyle w:val="ListParagraph"/>
        <w:numPr>
          <w:ilvl w:val="0"/>
          <w:numId w:val="1"/>
        </w:numPr>
        <w:spacing w:line="276" w:lineRule="auto"/>
        <w:jc w:val="both"/>
        <w:rPr>
          <w:rFonts w:ascii="Times New Roman" w:hAnsi="Times New Roman" w:cs="Times New Roman"/>
          <w:sz w:val="24"/>
          <w:szCs w:val="24"/>
        </w:rPr>
      </w:pPr>
      <w:r w:rsidRPr="005C3AC6">
        <w:rPr>
          <w:rFonts w:ascii="Times New Roman" w:hAnsi="Times New Roman" w:cs="Times New Roman"/>
          <w:sz w:val="24"/>
          <w:szCs w:val="24"/>
        </w:rPr>
        <w:t>Elements for voluntary tax compliance ( obligation of tax payer)</w:t>
      </w:r>
    </w:p>
    <w:p w:rsidR="00872611" w:rsidRPr="005C3AC6" w:rsidRDefault="00872611" w:rsidP="005C3AC6">
      <w:pPr>
        <w:spacing w:line="276" w:lineRule="auto"/>
        <w:ind w:left="360"/>
        <w:jc w:val="both"/>
        <w:rPr>
          <w:rFonts w:ascii="Times New Roman" w:hAnsi="Times New Roman" w:cs="Times New Roman"/>
          <w:sz w:val="24"/>
          <w:szCs w:val="24"/>
        </w:rPr>
      </w:pPr>
    </w:p>
    <w:sectPr w:rsidR="00872611" w:rsidRPr="005C3A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136C"/>
    <w:multiLevelType w:val="hybridMultilevel"/>
    <w:tmpl w:val="702015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C2751E"/>
    <w:multiLevelType w:val="hybridMultilevel"/>
    <w:tmpl w:val="1A9C4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A22EB"/>
    <w:multiLevelType w:val="hybridMultilevel"/>
    <w:tmpl w:val="737E307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0832051D"/>
    <w:multiLevelType w:val="hybridMultilevel"/>
    <w:tmpl w:val="D0747B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8D62E27"/>
    <w:multiLevelType w:val="hybridMultilevel"/>
    <w:tmpl w:val="6E3C86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9900DEA"/>
    <w:multiLevelType w:val="hybridMultilevel"/>
    <w:tmpl w:val="F9C20E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B39408A"/>
    <w:multiLevelType w:val="hybridMultilevel"/>
    <w:tmpl w:val="5268E4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B63757C"/>
    <w:multiLevelType w:val="hybridMultilevel"/>
    <w:tmpl w:val="ECCAC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AA2216"/>
    <w:multiLevelType w:val="hybridMultilevel"/>
    <w:tmpl w:val="6400E220"/>
    <w:lvl w:ilvl="0" w:tplc="0409000B">
      <w:start w:val="1"/>
      <w:numFmt w:val="bullet"/>
      <w:lvlText w:val=""/>
      <w:lvlJc w:val="left"/>
      <w:pPr>
        <w:ind w:left="1617" w:hanging="360"/>
      </w:pPr>
      <w:rPr>
        <w:rFonts w:ascii="Wingdings" w:hAnsi="Wingdings" w:hint="default"/>
      </w:rPr>
    </w:lvl>
    <w:lvl w:ilvl="1" w:tplc="04090003" w:tentative="1">
      <w:start w:val="1"/>
      <w:numFmt w:val="bullet"/>
      <w:lvlText w:val="o"/>
      <w:lvlJc w:val="left"/>
      <w:pPr>
        <w:ind w:left="2337" w:hanging="360"/>
      </w:pPr>
      <w:rPr>
        <w:rFonts w:ascii="Courier New" w:hAnsi="Courier New" w:cs="Courier New" w:hint="default"/>
      </w:rPr>
    </w:lvl>
    <w:lvl w:ilvl="2" w:tplc="04090005" w:tentative="1">
      <w:start w:val="1"/>
      <w:numFmt w:val="bullet"/>
      <w:lvlText w:val=""/>
      <w:lvlJc w:val="left"/>
      <w:pPr>
        <w:ind w:left="3057" w:hanging="360"/>
      </w:pPr>
      <w:rPr>
        <w:rFonts w:ascii="Wingdings" w:hAnsi="Wingdings" w:hint="default"/>
      </w:rPr>
    </w:lvl>
    <w:lvl w:ilvl="3" w:tplc="04090001" w:tentative="1">
      <w:start w:val="1"/>
      <w:numFmt w:val="bullet"/>
      <w:lvlText w:val=""/>
      <w:lvlJc w:val="left"/>
      <w:pPr>
        <w:ind w:left="3777" w:hanging="360"/>
      </w:pPr>
      <w:rPr>
        <w:rFonts w:ascii="Symbol" w:hAnsi="Symbol" w:hint="default"/>
      </w:rPr>
    </w:lvl>
    <w:lvl w:ilvl="4" w:tplc="04090003" w:tentative="1">
      <w:start w:val="1"/>
      <w:numFmt w:val="bullet"/>
      <w:lvlText w:val="o"/>
      <w:lvlJc w:val="left"/>
      <w:pPr>
        <w:ind w:left="4497" w:hanging="360"/>
      </w:pPr>
      <w:rPr>
        <w:rFonts w:ascii="Courier New" w:hAnsi="Courier New" w:cs="Courier New" w:hint="default"/>
      </w:rPr>
    </w:lvl>
    <w:lvl w:ilvl="5" w:tplc="04090005" w:tentative="1">
      <w:start w:val="1"/>
      <w:numFmt w:val="bullet"/>
      <w:lvlText w:val=""/>
      <w:lvlJc w:val="left"/>
      <w:pPr>
        <w:ind w:left="5217" w:hanging="360"/>
      </w:pPr>
      <w:rPr>
        <w:rFonts w:ascii="Wingdings" w:hAnsi="Wingdings" w:hint="default"/>
      </w:rPr>
    </w:lvl>
    <w:lvl w:ilvl="6" w:tplc="04090001" w:tentative="1">
      <w:start w:val="1"/>
      <w:numFmt w:val="bullet"/>
      <w:lvlText w:val=""/>
      <w:lvlJc w:val="left"/>
      <w:pPr>
        <w:ind w:left="5937" w:hanging="360"/>
      </w:pPr>
      <w:rPr>
        <w:rFonts w:ascii="Symbol" w:hAnsi="Symbol" w:hint="default"/>
      </w:rPr>
    </w:lvl>
    <w:lvl w:ilvl="7" w:tplc="04090003" w:tentative="1">
      <w:start w:val="1"/>
      <w:numFmt w:val="bullet"/>
      <w:lvlText w:val="o"/>
      <w:lvlJc w:val="left"/>
      <w:pPr>
        <w:ind w:left="6657" w:hanging="360"/>
      </w:pPr>
      <w:rPr>
        <w:rFonts w:ascii="Courier New" w:hAnsi="Courier New" w:cs="Courier New" w:hint="default"/>
      </w:rPr>
    </w:lvl>
    <w:lvl w:ilvl="8" w:tplc="04090005" w:tentative="1">
      <w:start w:val="1"/>
      <w:numFmt w:val="bullet"/>
      <w:lvlText w:val=""/>
      <w:lvlJc w:val="left"/>
      <w:pPr>
        <w:ind w:left="7377" w:hanging="360"/>
      </w:pPr>
      <w:rPr>
        <w:rFonts w:ascii="Wingdings" w:hAnsi="Wingdings" w:hint="default"/>
      </w:rPr>
    </w:lvl>
  </w:abstractNum>
  <w:abstractNum w:abstractNumId="9" w15:restartNumberingAfterBreak="0">
    <w:nsid w:val="0CA84B43"/>
    <w:multiLevelType w:val="hybridMultilevel"/>
    <w:tmpl w:val="2DC44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2A7F93"/>
    <w:multiLevelType w:val="hybridMultilevel"/>
    <w:tmpl w:val="0CE050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FBF4D96"/>
    <w:multiLevelType w:val="hybridMultilevel"/>
    <w:tmpl w:val="E4949D9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2" w15:restartNumberingAfterBreak="0">
    <w:nsid w:val="0FF425E2"/>
    <w:multiLevelType w:val="hybridMultilevel"/>
    <w:tmpl w:val="4CE2D1B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10F40646"/>
    <w:multiLevelType w:val="hybridMultilevel"/>
    <w:tmpl w:val="97C875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2B73969"/>
    <w:multiLevelType w:val="hybridMultilevel"/>
    <w:tmpl w:val="6CBA8D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46B0B6B"/>
    <w:multiLevelType w:val="hybridMultilevel"/>
    <w:tmpl w:val="973A11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4D60A16"/>
    <w:multiLevelType w:val="hybridMultilevel"/>
    <w:tmpl w:val="22D818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5935FFA"/>
    <w:multiLevelType w:val="hybridMultilevel"/>
    <w:tmpl w:val="688C3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31782D"/>
    <w:multiLevelType w:val="hybridMultilevel"/>
    <w:tmpl w:val="41B2AE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73C7C8C"/>
    <w:multiLevelType w:val="hybridMultilevel"/>
    <w:tmpl w:val="308CC2D0"/>
    <w:lvl w:ilvl="0" w:tplc="0409000B">
      <w:start w:val="1"/>
      <w:numFmt w:val="bullet"/>
      <w:lvlText w:val=""/>
      <w:lvlJc w:val="left"/>
      <w:pPr>
        <w:ind w:left="1923" w:hanging="360"/>
      </w:pPr>
      <w:rPr>
        <w:rFonts w:ascii="Wingdings" w:hAnsi="Wingdings" w:hint="default"/>
      </w:rPr>
    </w:lvl>
    <w:lvl w:ilvl="1" w:tplc="04090003" w:tentative="1">
      <w:start w:val="1"/>
      <w:numFmt w:val="bullet"/>
      <w:lvlText w:val="o"/>
      <w:lvlJc w:val="left"/>
      <w:pPr>
        <w:ind w:left="2643" w:hanging="360"/>
      </w:pPr>
      <w:rPr>
        <w:rFonts w:ascii="Courier New" w:hAnsi="Courier New" w:cs="Courier New" w:hint="default"/>
      </w:rPr>
    </w:lvl>
    <w:lvl w:ilvl="2" w:tplc="04090005" w:tentative="1">
      <w:start w:val="1"/>
      <w:numFmt w:val="bullet"/>
      <w:lvlText w:val=""/>
      <w:lvlJc w:val="left"/>
      <w:pPr>
        <w:ind w:left="3363" w:hanging="360"/>
      </w:pPr>
      <w:rPr>
        <w:rFonts w:ascii="Wingdings" w:hAnsi="Wingdings" w:hint="default"/>
      </w:rPr>
    </w:lvl>
    <w:lvl w:ilvl="3" w:tplc="04090001" w:tentative="1">
      <w:start w:val="1"/>
      <w:numFmt w:val="bullet"/>
      <w:lvlText w:val=""/>
      <w:lvlJc w:val="left"/>
      <w:pPr>
        <w:ind w:left="4083" w:hanging="360"/>
      </w:pPr>
      <w:rPr>
        <w:rFonts w:ascii="Symbol" w:hAnsi="Symbol" w:hint="default"/>
      </w:rPr>
    </w:lvl>
    <w:lvl w:ilvl="4" w:tplc="04090003" w:tentative="1">
      <w:start w:val="1"/>
      <w:numFmt w:val="bullet"/>
      <w:lvlText w:val="o"/>
      <w:lvlJc w:val="left"/>
      <w:pPr>
        <w:ind w:left="4803" w:hanging="360"/>
      </w:pPr>
      <w:rPr>
        <w:rFonts w:ascii="Courier New" w:hAnsi="Courier New" w:cs="Courier New" w:hint="default"/>
      </w:rPr>
    </w:lvl>
    <w:lvl w:ilvl="5" w:tplc="04090005" w:tentative="1">
      <w:start w:val="1"/>
      <w:numFmt w:val="bullet"/>
      <w:lvlText w:val=""/>
      <w:lvlJc w:val="left"/>
      <w:pPr>
        <w:ind w:left="5523" w:hanging="360"/>
      </w:pPr>
      <w:rPr>
        <w:rFonts w:ascii="Wingdings" w:hAnsi="Wingdings" w:hint="default"/>
      </w:rPr>
    </w:lvl>
    <w:lvl w:ilvl="6" w:tplc="04090001" w:tentative="1">
      <w:start w:val="1"/>
      <w:numFmt w:val="bullet"/>
      <w:lvlText w:val=""/>
      <w:lvlJc w:val="left"/>
      <w:pPr>
        <w:ind w:left="6243" w:hanging="360"/>
      </w:pPr>
      <w:rPr>
        <w:rFonts w:ascii="Symbol" w:hAnsi="Symbol" w:hint="default"/>
      </w:rPr>
    </w:lvl>
    <w:lvl w:ilvl="7" w:tplc="04090003" w:tentative="1">
      <w:start w:val="1"/>
      <w:numFmt w:val="bullet"/>
      <w:lvlText w:val="o"/>
      <w:lvlJc w:val="left"/>
      <w:pPr>
        <w:ind w:left="6963" w:hanging="360"/>
      </w:pPr>
      <w:rPr>
        <w:rFonts w:ascii="Courier New" w:hAnsi="Courier New" w:cs="Courier New" w:hint="default"/>
      </w:rPr>
    </w:lvl>
    <w:lvl w:ilvl="8" w:tplc="04090005" w:tentative="1">
      <w:start w:val="1"/>
      <w:numFmt w:val="bullet"/>
      <w:lvlText w:val=""/>
      <w:lvlJc w:val="left"/>
      <w:pPr>
        <w:ind w:left="7683" w:hanging="360"/>
      </w:pPr>
      <w:rPr>
        <w:rFonts w:ascii="Wingdings" w:hAnsi="Wingdings" w:hint="default"/>
      </w:rPr>
    </w:lvl>
  </w:abstractNum>
  <w:abstractNum w:abstractNumId="20" w15:restartNumberingAfterBreak="0">
    <w:nsid w:val="18301CB4"/>
    <w:multiLevelType w:val="hybridMultilevel"/>
    <w:tmpl w:val="9B20C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AE170C3"/>
    <w:multiLevelType w:val="hybridMultilevel"/>
    <w:tmpl w:val="623E6B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F5403BC"/>
    <w:multiLevelType w:val="hybridMultilevel"/>
    <w:tmpl w:val="D3C84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977F17"/>
    <w:multiLevelType w:val="hybridMultilevel"/>
    <w:tmpl w:val="F1C4A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29E4790"/>
    <w:multiLevelType w:val="hybridMultilevel"/>
    <w:tmpl w:val="5D863BD8"/>
    <w:lvl w:ilvl="0" w:tplc="0409000B">
      <w:start w:val="1"/>
      <w:numFmt w:val="bullet"/>
      <w:lvlText w:val=""/>
      <w:lvlJc w:val="left"/>
      <w:pPr>
        <w:ind w:left="1686" w:hanging="360"/>
      </w:pPr>
      <w:rPr>
        <w:rFonts w:ascii="Wingdings" w:hAnsi="Wingdings" w:hint="default"/>
      </w:rPr>
    </w:lvl>
    <w:lvl w:ilvl="1" w:tplc="04090003" w:tentative="1">
      <w:start w:val="1"/>
      <w:numFmt w:val="bullet"/>
      <w:lvlText w:val="o"/>
      <w:lvlJc w:val="left"/>
      <w:pPr>
        <w:ind w:left="2406" w:hanging="360"/>
      </w:pPr>
      <w:rPr>
        <w:rFonts w:ascii="Courier New" w:hAnsi="Courier New" w:cs="Courier New" w:hint="default"/>
      </w:rPr>
    </w:lvl>
    <w:lvl w:ilvl="2" w:tplc="04090005" w:tentative="1">
      <w:start w:val="1"/>
      <w:numFmt w:val="bullet"/>
      <w:lvlText w:val=""/>
      <w:lvlJc w:val="left"/>
      <w:pPr>
        <w:ind w:left="3126" w:hanging="360"/>
      </w:pPr>
      <w:rPr>
        <w:rFonts w:ascii="Wingdings" w:hAnsi="Wingdings" w:hint="default"/>
      </w:rPr>
    </w:lvl>
    <w:lvl w:ilvl="3" w:tplc="04090001" w:tentative="1">
      <w:start w:val="1"/>
      <w:numFmt w:val="bullet"/>
      <w:lvlText w:val=""/>
      <w:lvlJc w:val="left"/>
      <w:pPr>
        <w:ind w:left="3846" w:hanging="360"/>
      </w:pPr>
      <w:rPr>
        <w:rFonts w:ascii="Symbol" w:hAnsi="Symbol" w:hint="default"/>
      </w:rPr>
    </w:lvl>
    <w:lvl w:ilvl="4" w:tplc="04090003" w:tentative="1">
      <w:start w:val="1"/>
      <w:numFmt w:val="bullet"/>
      <w:lvlText w:val="o"/>
      <w:lvlJc w:val="left"/>
      <w:pPr>
        <w:ind w:left="4566" w:hanging="360"/>
      </w:pPr>
      <w:rPr>
        <w:rFonts w:ascii="Courier New" w:hAnsi="Courier New" w:cs="Courier New" w:hint="default"/>
      </w:rPr>
    </w:lvl>
    <w:lvl w:ilvl="5" w:tplc="04090005" w:tentative="1">
      <w:start w:val="1"/>
      <w:numFmt w:val="bullet"/>
      <w:lvlText w:val=""/>
      <w:lvlJc w:val="left"/>
      <w:pPr>
        <w:ind w:left="5286" w:hanging="360"/>
      </w:pPr>
      <w:rPr>
        <w:rFonts w:ascii="Wingdings" w:hAnsi="Wingdings" w:hint="default"/>
      </w:rPr>
    </w:lvl>
    <w:lvl w:ilvl="6" w:tplc="04090001" w:tentative="1">
      <w:start w:val="1"/>
      <w:numFmt w:val="bullet"/>
      <w:lvlText w:val=""/>
      <w:lvlJc w:val="left"/>
      <w:pPr>
        <w:ind w:left="6006" w:hanging="360"/>
      </w:pPr>
      <w:rPr>
        <w:rFonts w:ascii="Symbol" w:hAnsi="Symbol" w:hint="default"/>
      </w:rPr>
    </w:lvl>
    <w:lvl w:ilvl="7" w:tplc="04090003" w:tentative="1">
      <w:start w:val="1"/>
      <w:numFmt w:val="bullet"/>
      <w:lvlText w:val="o"/>
      <w:lvlJc w:val="left"/>
      <w:pPr>
        <w:ind w:left="6726" w:hanging="360"/>
      </w:pPr>
      <w:rPr>
        <w:rFonts w:ascii="Courier New" w:hAnsi="Courier New" w:cs="Courier New" w:hint="default"/>
      </w:rPr>
    </w:lvl>
    <w:lvl w:ilvl="8" w:tplc="04090005" w:tentative="1">
      <w:start w:val="1"/>
      <w:numFmt w:val="bullet"/>
      <w:lvlText w:val=""/>
      <w:lvlJc w:val="left"/>
      <w:pPr>
        <w:ind w:left="7446" w:hanging="360"/>
      </w:pPr>
      <w:rPr>
        <w:rFonts w:ascii="Wingdings" w:hAnsi="Wingdings" w:hint="default"/>
      </w:rPr>
    </w:lvl>
  </w:abstractNum>
  <w:abstractNum w:abstractNumId="25" w15:restartNumberingAfterBreak="0">
    <w:nsid w:val="2506165C"/>
    <w:multiLevelType w:val="hybridMultilevel"/>
    <w:tmpl w:val="D7F0918A"/>
    <w:lvl w:ilvl="0" w:tplc="04090001">
      <w:start w:val="1"/>
      <w:numFmt w:val="bullet"/>
      <w:lvlText w:val=""/>
      <w:lvlJc w:val="left"/>
      <w:pPr>
        <w:ind w:left="1492" w:hanging="360"/>
      </w:pPr>
      <w:rPr>
        <w:rFonts w:ascii="Symbol" w:hAnsi="Symbol" w:hint="default"/>
      </w:rPr>
    </w:lvl>
    <w:lvl w:ilvl="1" w:tplc="04090003" w:tentative="1">
      <w:start w:val="1"/>
      <w:numFmt w:val="bullet"/>
      <w:lvlText w:val="o"/>
      <w:lvlJc w:val="left"/>
      <w:pPr>
        <w:ind w:left="2212" w:hanging="360"/>
      </w:pPr>
      <w:rPr>
        <w:rFonts w:ascii="Courier New" w:hAnsi="Courier New" w:cs="Courier New" w:hint="default"/>
      </w:rPr>
    </w:lvl>
    <w:lvl w:ilvl="2" w:tplc="04090005" w:tentative="1">
      <w:start w:val="1"/>
      <w:numFmt w:val="bullet"/>
      <w:lvlText w:val=""/>
      <w:lvlJc w:val="left"/>
      <w:pPr>
        <w:ind w:left="2932" w:hanging="360"/>
      </w:pPr>
      <w:rPr>
        <w:rFonts w:ascii="Wingdings" w:hAnsi="Wingdings" w:hint="default"/>
      </w:rPr>
    </w:lvl>
    <w:lvl w:ilvl="3" w:tplc="04090001" w:tentative="1">
      <w:start w:val="1"/>
      <w:numFmt w:val="bullet"/>
      <w:lvlText w:val=""/>
      <w:lvlJc w:val="left"/>
      <w:pPr>
        <w:ind w:left="3652" w:hanging="360"/>
      </w:pPr>
      <w:rPr>
        <w:rFonts w:ascii="Symbol" w:hAnsi="Symbol" w:hint="default"/>
      </w:rPr>
    </w:lvl>
    <w:lvl w:ilvl="4" w:tplc="04090003" w:tentative="1">
      <w:start w:val="1"/>
      <w:numFmt w:val="bullet"/>
      <w:lvlText w:val="o"/>
      <w:lvlJc w:val="left"/>
      <w:pPr>
        <w:ind w:left="4372" w:hanging="360"/>
      </w:pPr>
      <w:rPr>
        <w:rFonts w:ascii="Courier New" w:hAnsi="Courier New" w:cs="Courier New" w:hint="default"/>
      </w:rPr>
    </w:lvl>
    <w:lvl w:ilvl="5" w:tplc="04090005" w:tentative="1">
      <w:start w:val="1"/>
      <w:numFmt w:val="bullet"/>
      <w:lvlText w:val=""/>
      <w:lvlJc w:val="left"/>
      <w:pPr>
        <w:ind w:left="5092" w:hanging="360"/>
      </w:pPr>
      <w:rPr>
        <w:rFonts w:ascii="Wingdings" w:hAnsi="Wingdings" w:hint="default"/>
      </w:rPr>
    </w:lvl>
    <w:lvl w:ilvl="6" w:tplc="04090001" w:tentative="1">
      <w:start w:val="1"/>
      <w:numFmt w:val="bullet"/>
      <w:lvlText w:val=""/>
      <w:lvlJc w:val="left"/>
      <w:pPr>
        <w:ind w:left="5812" w:hanging="360"/>
      </w:pPr>
      <w:rPr>
        <w:rFonts w:ascii="Symbol" w:hAnsi="Symbol" w:hint="default"/>
      </w:rPr>
    </w:lvl>
    <w:lvl w:ilvl="7" w:tplc="04090003" w:tentative="1">
      <w:start w:val="1"/>
      <w:numFmt w:val="bullet"/>
      <w:lvlText w:val="o"/>
      <w:lvlJc w:val="left"/>
      <w:pPr>
        <w:ind w:left="6532" w:hanging="360"/>
      </w:pPr>
      <w:rPr>
        <w:rFonts w:ascii="Courier New" w:hAnsi="Courier New" w:cs="Courier New" w:hint="default"/>
      </w:rPr>
    </w:lvl>
    <w:lvl w:ilvl="8" w:tplc="04090005" w:tentative="1">
      <w:start w:val="1"/>
      <w:numFmt w:val="bullet"/>
      <w:lvlText w:val=""/>
      <w:lvlJc w:val="left"/>
      <w:pPr>
        <w:ind w:left="7252" w:hanging="360"/>
      </w:pPr>
      <w:rPr>
        <w:rFonts w:ascii="Wingdings" w:hAnsi="Wingdings" w:hint="default"/>
      </w:rPr>
    </w:lvl>
  </w:abstractNum>
  <w:abstractNum w:abstractNumId="26" w15:restartNumberingAfterBreak="0">
    <w:nsid w:val="25513E61"/>
    <w:multiLevelType w:val="hybridMultilevel"/>
    <w:tmpl w:val="BEB6BF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27F6528A"/>
    <w:multiLevelType w:val="hybridMultilevel"/>
    <w:tmpl w:val="62D4E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8F62843"/>
    <w:multiLevelType w:val="hybridMultilevel"/>
    <w:tmpl w:val="B5400E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9BE0DD2"/>
    <w:multiLevelType w:val="hybridMultilevel"/>
    <w:tmpl w:val="DA2207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2D915130"/>
    <w:multiLevelType w:val="hybridMultilevel"/>
    <w:tmpl w:val="253A779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300601A4"/>
    <w:multiLevelType w:val="hybridMultilevel"/>
    <w:tmpl w:val="24CA9B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0B84401"/>
    <w:multiLevelType w:val="hybridMultilevel"/>
    <w:tmpl w:val="5FB2BCC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311F31FD"/>
    <w:multiLevelType w:val="hybridMultilevel"/>
    <w:tmpl w:val="F94A4D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3164069C"/>
    <w:multiLevelType w:val="hybridMultilevel"/>
    <w:tmpl w:val="75A83F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1AD6E8C"/>
    <w:multiLevelType w:val="hybridMultilevel"/>
    <w:tmpl w:val="8B92FF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557063E"/>
    <w:multiLevelType w:val="hybridMultilevel"/>
    <w:tmpl w:val="33B0495E"/>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7" w15:restartNumberingAfterBreak="0">
    <w:nsid w:val="3783592B"/>
    <w:multiLevelType w:val="hybridMultilevel"/>
    <w:tmpl w:val="2340B3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38E604D5"/>
    <w:multiLevelType w:val="hybridMultilevel"/>
    <w:tmpl w:val="39BA0C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3A075D5C"/>
    <w:multiLevelType w:val="hybridMultilevel"/>
    <w:tmpl w:val="BA6667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CF67599"/>
    <w:multiLevelType w:val="hybridMultilevel"/>
    <w:tmpl w:val="A0FEA1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D6A3B7B"/>
    <w:multiLevelType w:val="hybridMultilevel"/>
    <w:tmpl w:val="5D200E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3D800FE8"/>
    <w:multiLevelType w:val="hybridMultilevel"/>
    <w:tmpl w:val="ED2071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01D691C"/>
    <w:multiLevelType w:val="hybridMultilevel"/>
    <w:tmpl w:val="5E6CAA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40983FE1"/>
    <w:multiLevelType w:val="hybridMultilevel"/>
    <w:tmpl w:val="339C4B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40ED0501"/>
    <w:multiLevelType w:val="hybridMultilevel"/>
    <w:tmpl w:val="5114DB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461A0870"/>
    <w:multiLevelType w:val="hybridMultilevel"/>
    <w:tmpl w:val="E61A30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46933751"/>
    <w:multiLevelType w:val="hybridMultilevel"/>
    <w:tmpl w:val="A6244B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496A39DD"/>
    <w:multiLevelType w:val="hybridMultilevel"/>
    <w:tmpl w:val="1AF0DE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B1470BE"/>
    <w:multiLevelType w:val="hybridMultilevel"/>
    <w:tmpl w:val="CD1C66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4BED1634"/>
    <w:multiLevelType w:val="hybridMultilevel"/>
    <w:tmpl w:val="21B231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4E531B26"/>
    <w:multiLevelType w:val="hybridMultilevel"/>
    <w:tmpl w:val="69D47BD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4E902AD4"/>
    <w:multiLevelType w:val="hybridMultilevel"/>
    <w:tmpl w:val="7A2699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ED03C52"/>
    <w:multiLevelType w:val="hybridMultilevel"/>
    <w:tmpl w:val="E64CA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F035CF1"/>
    <w:multiLevelType w:val="hybridMultilevel"/>
    <w:tmpl w:val="AF4EDB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50A47361"/>
    <w:multiLevelType w:val="hybridMultilevel"/>
    <w:tmpl w:val="2CA28D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52252B91"/>
    <w:multiLevelType w:val="hybridMultilevel"/>
    <w:tmpl w:val="3558DB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5229317C"/>
    <w:multiLevelType w:val="hybridMultilevel"/>
    <w:tmpl w:val="1BA625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558E7820"/>
    <w:multiLevelType w:val="hybridMultilevel"/>
    <w:tmpl w:val="581CB65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9" w15:restartNumberingAfterBreak="0">
    <w:nsid w:val="55F84B57"/>
    <w:multiLevelType w:val="hybridMultilevel"/>
    <w:tmpl w:val="0220F4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578677B5"/>
    <w:multiLevelType w:val="hybridMultilevel"/>
    <w:tmpl w:val="3CA873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59A9641C"/>
    <w:multiLevelType w:val="hybridMultilevel"/>
    <w:tmpl w:val="847AA0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5B7302D7"/>
    <w:multiLevelType w:val="hybridMultilevel"/>
    <w:tmpl w:val="37D094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5BA22CFB"/>
    <w:multiLevelType w:val="hybridMultilevel"/>
    <w:tmpl w:val="95E041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61541B55"/>
    <w:multiLevelType w:val="hybridMultilevel"/>
    <w:tmpl w:val="25E07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15C5FA5"/>
    <w:multiLevelType w:val="hybridMultilevel"/>
    <w:tmpl w:val="060C5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6366620"/>
    <w:multiLevelType w:val="hybridMultilevel"/>
    <w:tmpl w:val="61C8A2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67F27257"/>
    <w:multiLevelType w:val="hybridMultilevel"/>
    <w:tmpl w:val="73D89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80307FF"/>
    <w:multiLevelType w:val="hybridMultilevel"/>
    <w:tmpl w:val="00F4D9E0"/>
    <w:lvl w:ilvl="0" w:tplc="04090001">
      <w:start w:val="1"/>
      <w:numFmt w:val="bullet"/>
      <w:lvlText w:val=""/>
      <w:lvlJc w:val="left"/>
      <w:pPr>
        <w:ind w:left="1617" w:hanging="360"/>
      </w:pPr>
      <w:rPr>
        <w:rFonts w:ascii="Symbol" w:hAnsi="Symbol" w:hint="default"/>
      </w:rPr>
    </w:lvl>
    <w:lvl w:ilvl="1" w:tplc="04090003" w:tentative="1">
      <w:start w:val="1"/>
      <w:numFmt w:val="bullet"/>
      <w:lvlText w:val="o"/>
      <w:lvlJc w:val="left"/>
      <w:pPr>
        <w:ind w:left="2337" w:hanging="360"/>
      </w:pPr>
      <w:rPr>
        <w:rFonts w:ascii="Courier New" w:hAnsi="Courier New" w:cs="Courier New" w:hint="default"/>
      </w:rPr>
    </w:lvl>
    <w:lvl w:ilvl="2" w:tplc="04090005" w:tentative="1">
      <w:start w:val="1"/>
      <w:numFmt w:val="bullet"/>
      <w:lvlText w:val=""/>
      <w:lvlJc w:val="left"/>
      <w:pPr>
        <w:ind w:left="3057" w:hanging="360"/>
      </w:pPr>
      <w:rPr>
        <w:rFonts w:ascii="Wingdings" w:hAnsi="Wingdings" w:hint="default"/>
      </w:rPr>
    </w:lvl>
    <w:lvl w:ilvl="3" w:tplc="04090001" w:tentative="1">
      <w:start w:val="1"/>
      <w:numFmt w:val="bullet"/>
      <w:lvlText w:val=""/>
      <w:lvlJc w:val="left"/>
      <w:pPr>
        <w:ind w:left="3777" w:hanging="360"/>
      </w:pPr>
      <w:rPr>
        <w:rFonts w:ascii="Symbol" w:hAnsi="Symbol" w:hint="default"/>
      </w:rPr>
    </w:lvl>
    <w:lvl w:ilvl="4" w:tplc="04090003" w:tentative="1">
      <w:start w:val="1"/>
      <w:numFmt w:val="bullet"/>
      <w:lvlText w:val="o"/>
      <w:lvlJc w:val="left"/>
      <w:pPr>
        <w:ind w:left="4497" w:hanging="360"/>
      </w:pPr>
      <w:rPr>
        <w:rFonts w:ascii="Courier New" w:hAnsi="Courier New" w:cs="Courier New" w:hint="default"/>
      </w:rPr>
    </w:lvl>
    <w:lvl w:ilvl="5" w:tplc="04090005" w:tentative="1">
      <w:start w:val="1"/>
      <w:numFmt w:val="bullet"/>
      <w:lvlText w:val=""/>
      <w:lvlJc w:val="left"/>
      <w:pPr>
        <w:ind w:left="5217" w:hanging="360"/>
      </w:pPr>
      <w:rPr>
        <w:rFonts w:ascii="Wingdings" w:hAnsi="Wingdings" w:hint="default"/>
      </w:rPr>
    </w:lvl>
    <w:lvl w:ilvl="6" w:tplc="04090001" w:tentative="1">
      <w:start w:val="1"/>
      <w:numFmt w:val="bullet"/>
      <w:lvlText w:val=""/>
      <w:lvlJc w:val="left"/>
      <w:pPr>
        <w:ind w:left="5937" w:hanging="360"/>
      </w:pPr>
      <w:rPr>
        <w:rFonts w:ascii="Symbol" w:hAnsi="Symbol" w:hint="default"/>
      </w:rPr>
    </w:lvl>
    <w:lvl w:ilvl="7" w:tplc="04090003" w:tentative="1">
      <w:start w:val="1"/>
      <w:numFmt w:val="bullet"/>
      <w:lvlText w:val="o"/>
      <w:lvlJc w:val="left"/>
      <w:pPr>
        <w:ind w:left="6657" w:hanging="360"/>
      </w:pPr>
      <w:rPr>
        <w:rFonts w:ascii="Courier New" w:hAnsi="Courier New" w:cs="Courier New" w:hint="default"/>
      </w:rPr>
    </w:lvl>
    <w:lvl w:ilvl="8" w:tplc="04090005" w:tentative="1">
      <w:start w:val="1"/>
      <w:numFmt w:val="bullet"/>
      <w:lvlText w:val=""/>
      <w:lvlJc w:val="left"/>
      <w:pPr>
        <w:ind w:left="7377" w:hanging="360"/>
      </w:pPr>
      <w:rPr>
        <w:rFonts w:ascii="Wingdings" w:hAnsi="Wingdings" w:hint="default"/>
      </w:rPr>
    </w:lvl>
  </w:abstractNum>
  <w:abstractNum w:abstractNumId="69" w15:restartNumberingAfterBreak="0">
    <w:nsid w:val="6A760A5A"/>
    <w:multiLevelType w:val="hybridMultilevel"/>
    <w:tmpl w:val="AE545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BF30B9C"/>
    <w:multiLevelType w:val="hybridMultilevel"/>
    <w:tmpl w:val="3A38C5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15:restartNumberingAfterBreak="0">
    <w:nsid w:val="713F5AAB"/>
    <w:multiLevelType w:val="hybridMultilevel"/>
    <w:tmpl w:val="050CD8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72046281"/>
    <w:multiLevelType w:val="hybridMultilevel"/>
    <w:tmpl w:val="5C7C9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2ED39F9"/>
    <w:multiLevelType w:val="hybridMultilevel"/>
    <w:tmpl w:val="AC7C9B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73B00A98"/>
    <w:multiLevelType w:val="hybridMultilevel"/>
    <w:tmpl w:val="364ECE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77106B50"/>
    <w:multiLevelType w:val="hybridMultilevel"/>
    <w:tmpl w:val="2FEA87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77E601F2"/>
    <w:multiLevelType w:val="hybridMultilevel"/>
    <w:tmpl w:val="79DEB942"/>
    <w:lvl w:ilvl="0" w:tplc="04090001">
      <w:start w:val="1"/>
      <w:numFmt w:val="bullet"/>
      <w:lvlText w:val=""/>
      <w:lvlJc w:val="left"/>
      <w:pPr>
        <w:tabs>
          <w:tab w:val="num" w:pos="720"/>
        </w:tabs>
        <w:ind w:left="720" w:hanging="360"/>
      </w:pPr>
      <w:rPr>
        <w:rFonts w:ascii="Symbol" w:hAnsi="Symbol" w:hint="default"/>
      </w:rPr>
    </w:lvl>
    <w:lvl w:ilvl="1" w:tplc="5C769C38" w:tentative="1">
      <w:start w:val="1"/>
      <w:numFmt w:val="bullet"/>
      <w:lvlText w:val=""/>
      <w:lvlJc w:val="left"/>
      <w:pPr>
        <w:tabs>
          <w:tab w:val="num" w:pos="1440"/>
        </w:tabs>
        <w:ind w:left="1440" w:hanging="360"/>
      </w:pPr>
      <w:rPr>
        <w:rFonts w:ascii="Wingdings" w:hAnsi="Wingdings" w:hint="default"/>
      </w:rPr>
    </w:lvl>
    <w:lvl w:ilvl="2" w:tplc="B0C62346" w:tentative="1">
      <w:start w:val="1"/>
      <w:numFmt w:val="bullet"/>
      <w:lvlText w:val=""/>
      <w:lvlJc w:val="left"/>
      <w:pPr>
        <w:tabs>
          <w:tab w:val="num" w:pos="2160"/>
        </w:tabs>
        <w:ind w:left="2160" w:hanging="360"/>
      </w:pPr>
      <w:rPr>
        <w:rFonts w:ascii="Wingdings" w:hAnsi="Wingdings" w:hint="default"/>
      </w:rPr>
    </w:lvl>
    <w:lvl w:ilvl="3" w:tplc="A33824DC" w:tentative="1">
      <w:start w:val="1"/>
      <w:numFmt w:val="bullet"/>
      <w:lvlText w:val=""/>
      <w:lvlJc w:val="left"/>
      <w:pPr>
        <w:tabs>
          <w:tab w:val="num" w:pos="2880"/>
        </w:tabs>
        <w:ind w:left="2880" w:hanging="360"/>
      </w:pPr>
      <w:rPr>
        <w:rFonts w:ascii="Wingdings" w:hAnsi="Wingdings" w:hint="default"/>
      </w:rPr>
    </w:lvl>
    <w:lvl w:ilvl="4" w:tplc="61D0CA72" w:tentative="1">
      <w:start w:val="1"/>
      <w:numFmt w:val="bullet"/>
      <w:lvlText w:val=""/>
      <w:lvlJc w:val="left"/>
      <w:pPr>
        <w:tabs>
          <w:tab w:val="num" w:pos="3600"/>
        </w:tabs>
        <w:ind w:left="3600" w:hanging="360"/>
      </w:pPr>
      <w:rPr>
        <w:rFonts w:ascii="Wingdings" w:hAnsi="Wingdings" w:hint="default"/>
      </w:rPr>
    </w:lvl>
    <w:lvl w:ilvl="5" w:tplc="EB1C43E4" w:tentative="1">
      <w:start w:val="1"/>
      <w:numFmt w:val="bullet"/>
      <w:lvlText w:val=""/>
      <w:lvlJc w:val="left"/>
      <w:pPr>
        <w:tabs>
          <w:tab w:val="num" w:pos="4320"/>
        </w:tabs>
        <w:ind w:left="4320" w:hanging="360"/>
      </w:pPr>
      <w:rPr>
        <w:rFonts w:ascii="Wingdings" w:hAnsi="Wingdings" w:hint="default"/>
      </w:rPr>
    </w:lvl>
    <w:lvl w:ilvl="6" w:tplc="097047E6" w:tentative="1">
      <w:start w:val="1"/>
      <w:numFmt w:val="bullet"/>
      <w:lvlText w:val=""/>
      <w:lvlJc w:val="left"/>
      <w:pPr>
        <w:tabs>
          <w:tab w:val="num" w:pos="5040"/>
        </w:tabs>
        <w:ind w:left="5040" w:hanging="360"/>
      </w:pPr>
      <w:rPr>
        <w:rFonts w:ascii="Wingdings" w:hAnsi="Wingdings" w:hint="default"/>
      </w:rPr>
    </w:lvl>
    <w:lvl w:ilvl="7" w:tplc="AF365E4E" w:tentative="1">
      <w:start w:val="1"/>
      <w:numFmt w:val="bullet"/>
      <w:lvlText w:val=""/>
      <w:lvlJc w:val="left"/>
      <w:pPr>
        <w:tabs>
          <w:tab w:val="num" w:pos="5760"/>
        </w:tabs>
        <w:ind w:left="5760" w:hanging="360"/>
      </w:pPr>
      <w:rPr>
        <w:rFonts w:ascii="Wingdings" w:hAnsi="Wingdings" w:hint="default"/>
      </w:rPr>
    </w:lvl>
    <w:lvl w:ilvl="8" w:tplc="2C14502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8DC5D0D"/>
    <w:multiLevelType w:val="hybridMultilevel"/>
    <w:tmpl w:val="1F4AD6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BEE3707"/>
    <w:multiLevelType w:val="hybridMultilevel"/>
    <w:tmpl w:val="9E1C10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7C9411E0"/>
    <w:multiLevelType w:val="hybridMultilevel"/>
    <w:tmpl w:val="2E5870B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15:restartNumberingAfterBreak="0">
    <w:nsid w:val="7DF6138A"/>
    <w:multiLevelType w:val="hybridMultilevel"/>
    <w:tmpl w:val="863ACD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7E8162B4"/>
    <w:multiLevelType w:val="hybridMultilevel"/>
    <w:tmpl w:val="BC1291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4"/>
  </w:num>
  <w:num w:numId="2">
    <w:abstractNumId w:val="62"/>
  </w:num>
  <w:num w:numId="3">
    <w:abstractNumId w:val="69"/>
  </w:num>
  <w:num w:numId="4">
    <w:abstractNumId w:val="34"/>
  </w:num>
  <w:num w:numId="5">
    <w:abstractNumId w:val="33"/>
  </w:num>
  <w:num w:numId="6">
    <w:abstractNumId w:val="56"/>
  </w:num>
  <w:num w:numId="7">
    <w:abstractNumId w:val="7"/>
  </w:num>
  <w:num w:numId="8">
    <w:abstractNumId w:val="17"/>
  </w:num>
  <w:num w:numId="9">
    <w:abstractNumId w:val="72"/>
  </w:num>
  <w:num w:numId="10">
    <w:abstractNumId w:val="45"/>
  </w:num>
  <w:num w:numId="11">
    <w:abstractNumId w:val="74"/>
  </w:num>
  <w:num w:numId="12">
    <w:abstractNumId w:val="13"/>
  </w:num>
  <w:num w:numId="13">
    <w:abstractNumId w:val="22"/>
  </w:num>
  <w:num w:numId="14">
    <w:abstractNumId w:val="18"/>
  </w:num>
  <w:num w:numId="15">
    <w:abstractNumId w:val="29"/>
  </w:num>
  <w:num w:numId="16">
    <w:abstractNumId w:val="49"/>
  </w:num>
  <w:num w:numId="17">
    <w:abstractNumId w:val="65"/>
  </w:num>
  <w:num w:numId="18">
    <w:abstractNumId w:val="10"/>
  </w:num>
  <w:num w:numId="19">
    <w:abstractNumId w:val="38"/>
  </w:num>
  <w:num w:numId="20">
    <w:abstractNumId w:val="35"/>
  </w:num>
  <w:num w:numId="21">
    <w:abstractNumId w:val="57"/>
  </w:num>
  <w:num w:numId="22">
    <w:abstractNumId w:val="60"/>
  </w:num>
  <w:num w:numId="23">
    <w:abstractNumId w:val="9"/>
  </w:num>
  <w:num w:numId="24">
    <w:abstractNumId w:val="31"/>
  </w:num>
  <w:num w:numId="25">
    <w:abstractNumId w:val="20"/>
  </w:num>
  <w:num w:numId="26">
    <w:abstractNumId w:val="25"/>
  </w:num>
  <w:num w:numId="27">
    <w:abstractNumId w:val="21"/>
  </w:num>
  <w:num w:numId="28">
    <w:abstractNumId w:val="61"/>
  </w:num>
  <w:num w:numId="29">
    <w:abstractNumId w:val="16"/>
  </w:num>
  <w:num w:numId="30">
    <w:abstractNumId w:val="70"/>
  </w:num>
  <w:num w:numId="31">
    <w:abstractNumId w:val="43"/>
  </w:num>
  <w:num w:numId="32">
    <w:abstractNumId w:val="75"/>
  </w:num>
  <w:num w:numId="33">
    <w:abstractNumId w:val="59"/>
  </w:num>
  <w:num w:numId="34">
    <w:abstractNumId w:val="71"/>
  </w:num>
  <w:num w:numId="35">
    <w:abstractNumId w:val="4"/>
  </w:num>
  <w:num w:numId="36">
    <w:abstractNumId w:val="40"/>
  </w:num>
  <w:num w:numId="37">
    <w:abstractNumId w:val="6"/>
  </w:num>
  <w:num w:numId="38">
    <w:abstractNumId w:val="66"/>
  </w:num>
  <w:num w:numId="39">
    <w:abstractNumId w:val="39"/>
  </w:num>
  <w:num w:numId="40">
    <w:abstractNumId w:val="28"/>
  </w:num>
  <w:num w:numId="41">
    <w:abstractNumId w:val="55"/>
  </w:num>
  <w:num w:numId="42">
    <w:abstractNumId w:val="68"/>
  </w:num>
  <w:num w:numId="43">
    <w:abstractNumId w:val="73"/>
  </w:num>
  <w:num w:numId="44">
    <w:abstractNumId w:val="27"/>
  </w:num>
  <w:num w:numId="45">
    <w:abstractNumId w:val="26"/>
  </w:num>
  <w:num w:numId="46">
    <w:abstractNumId w:val="23"/>
  </w:num>
  <w:num w:numId="47">
    <w:abstractNumId w:val="81"/>
  </w:num>
  <w:num w:numId="48">
    <w:abstractNumId w:val="47"/>
  </w:num>
  <w:num w:numId="49">
    <w:abstractNumId w:val="46"/>
  </w:num>
  <w:num w:numId="50">
    <w:abstractNumId w:val="0"/>
  </w:num>
  <w:num w:numId="51">
    <w:abstractNumId w:val="44"/>
  </w:num>
  <w:num w:numId="52">
    <w:abstractNumId w:val="12"/>
  </w:num>
  <w:num w:numId="53">
    <w:abstractNumId w:val="77"/>
  </w:num>
  <w:num w:numId="54">
    <w:abstractNumId w:val="19"/>
  </w:num>
  <w:num w:numId="55">
    <w:abstractNumId w:val="52"/>
  </w:num>
  <w:num w:numId="56">
    <w:abstractNumId w:val="24"/>
  </w:num>
  <w:num w:numId="57">
    <w:abstractNumId w:val="14"/>
  </w:num>
  <w:num w:numId="58">
    <w:abstractNumId w:val="48"/>
  </w:num>
  <w:num w:numId="59">
    <w:abstractNumId w:val="32"/>
  </w:num>
  <w:num w:numId="60">
    <w:abstractNumId w:val="53"/>
  </w:num>
  <w:num w:numId="61">
    <w:abstractNumId w:val="51"/>
  </w:num>
  <w:num w:numId="62">
    <w:abstractNumId w:val="54"/>
  </w:num>
  <w:num w:numId="63">
    <w:abstractNumId w:val="58"/>
  </w:num>
  <w:num w:numId="64">
    <w:abstractNumId w:val="50"/>
  </w:num>
  <w:num w:numId="65">
    <w:abstractNumId w:val="41"/>
  </w:num>
  <w:num w:numId="66">
    <w:abstractNumId w:val="2"/>
  </w:num>
  <w:num w:numId="67">
    <w:abstractNumId w:val="67"/>
  </w:num>
  <w:num w:numId="68">
    <w:abstractNumId w:val="8"/>
  </w:num>
  <w:num w:numId="69">
    <w:abstractNumId w:val="1"/>
  </w:num>
  <w:num w:numId="70">
    <w:abstractNumId w:val="36"/>
  </w:num>
  <w:num w:numId="71">
    <w:abstractNumId w:val="63"/>
  </w:num>
  <w:num w:numId="72">
    <w:abstractNumId w:val="80"/>
  </w:num>
  <w:num w:numId="73">
    <w:abstractNumId w:val="79"/>
  </w:num>
  <w:num w:numId="74">
    <w:abstractNumId w:val="15"/>
  </w:num>
  <w:num w:numId="75">
    <w:abstractNumId w:val="3"/>
  </w:num>
  <w:num w:numId="76">
    <w:abstractNumId w:val="30"/>
  </w:num>
  <w:num w:numId="77">
    <w:abstractNumId w:val="11"/>
  </w:num>
  <w:num w:numId="78">
    <w:abstractNumId w:val="76"/>
  </w:num>
  <w:num w:numId="79">
    <w:abstractNumId w:val="78"/>
  </w:num>
  <w:num w:numId="80">
    <w:abstractNumId w:val="5"/>
  </w:num>
  <w:num w:numId="81">
    <w:abstractNumId w:val="37"/>
  </w:num>
  <w:num w:numId="82">
    <w:abstractNumId w:val="42"/>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C66"/>
    <w:rsid w:val="000B348B"/>
    <w:rsid w:val="00123AFA"/>
    <w:rsid w:val="00150C94"/>
    <w:rsid w:val="001721D0"/>
    <w:rsid w:val="00241636"/>
    <w:rsid w:val="00257597"/>
    <w:rsid w:val="00267124"/>
    <w:rsid w:val="002E62AD"/>
    <w:rsid w:val="0032338E"/>
    <w:rsid w:val="00346F79"/>
    <w:rsid w:val="003558BF"/>
    <w:rsid w:val="003767FC"/>
    <w:rsid w:val="003B64FF"/>
    <w:rsid w:val="00425E7E"/>
    <w:rsid w:val="00473086"/>
    <w:rsid w:val="004A0EC1"/>
    <w:rsid w:val="00521C66"/>
    <w:rsid w:val="005A1277"/>
    <w:rsid w:val="005B35E8"/>
    <w:rsid w:val="005C3AC6"/>
    <w:rsid w:val="00601D4F"/>
    <w:rsid w:val="006317F3"/>
    <w:rsid w:val="00727703"/>
    <w:rsid w:val="00776C05"/>
    <w:rsid w:val="007952DE"/>
    <w:rsid w:val="007E0882"/>
    <w:rsid w:val="007F6F4B"/>
    <w:rsid w:val="00835093"/>
    <w:rsid w:val="00851823"/>
    <w:rsid w:val="00872611"/>
    <w:rsid w:val="008A38A6"/>
    <w:rsid w:val="008C5091"/>
    <w:rsid w:val="008E08CA"/>
    <w:rsid w:val="008F1AC2"/>
    <w:rsid w:val="00916ADF"/>
    <w:rsid w:val="00936767"/>
    <w:rsid w:val="00952960"/>
    <w:rsid w:val="009603CB"/>
    <w:rsid w:val="00A33060"/>
    <w:rsid w:val="00A605C5"/>
    <w:rsid w:val="00A74AF1"/>
    <w:rsid w:val="00AA18DA"/>
    <w:rsid w:val="00B00F12"/>
    <w:rsid w:val="00B46FA6"/>
    <w:rsid w:val="00B75AF5"/>
    <w:rsid w:val="00BE483C"/>
    <w:rsid w:val="00C36391"/>
    <w:rsid w:val="00D92050"/>
    <w:rsid w:val="00DE6CE0"/>
    <w:rsid w:val="00E3501D"/>
    <w:rsid w:val="00E44BFB"/>
    <w:rsid w:val="00EA1441"/>
    <w:rsid w:val="00EB09A3"/>
    <w:rsid w:val="00ED66E3"/>
    <w:rsid w:val="00ED6743"/>
    <w:rsid w:val="00FE0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59AF7"/>
  <w15:chartTrackingRefBased/>
  <w15:docId w15:val="{5A4405BA-47C6-4DFC-8917-D14610326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1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7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TotalTime>
  <Pages>19</Pages>
  <Words>4466</Words>
  <Characters>25457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shemsali011@gmail.com</cp:lastModifiedBy>
  <cp:revision>84</cp:revision>
  <dcterms:created xsi:type="dcterms:W3CDTF">2021-11-13T20:06:00Z</dcterms:created>
  <dcterms:modified xsi:type="dcterms:W3CDTF">2022-03-02T06:48:00Z</dcterms:modified>
</cp:coreProperties>
</file>