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 w:themeColor="background1"/>
  <w:body>
    <w:p w14:paraId="5BFF9105" w14:textId="074AC618" w:rsidR="009453C3" w:rsidRDefault="00466239" w:rsidP="002F535A">
      <w:pPr>
        <w:pStyle w:val="reader-word-layer"/>
        <w:spacing w:before="0" w:beforeAutospacing="0" w:after="0" w:afterAutospacing="0"/>
        <w:jc w:val="center"/>
        <w:rPr>
          <w:rFonts w:ascii="&amp;quot" w:hAnsi="&amp;quot" w:cs="Arial" w:hint="eastAsia"/>
          <w:color w:val="000000"/>
          <w:sz w:val="32"/>
          <w:szCs w:val="32"/>
        </w:rPr>
      </w:pPr>
      <w:bookmarkStart w:id="0" w:name="_GoBack"/>
      <w:bookmarkEnd w:id="0"/>
      <w:r>
        <w:rPr>
          <w:rFonts w:ascii="&amp;quot" w:hAnsi="&amp;quot" w:cs="Arial"/>
          <w:color w:val="000000"/>
          <w:sz w:val="32"/>
          <w:szCs w:val="32"/>
        </w:rPr>
        <w:t>L</w:t>
      </w:r>
      <w:r>
        <w:rPr>
          <w:rFonts w:ascii="&amp;quot" w:hAnsi="&amp;quot" w:cs="Arial" w:hint="eastAsia"/>
          <w:color w:val="000000"/>
          <w:sz w:val="32"/>
          <w:szCs w:val="32"/>
        </w:rPr>
        <w:t>es</w:t>
      </w:r>
      <w:r>
        <w:rPr>
          <w:rFonts w:ascii="&amp;quot" w:hAnsi="&amp;quot" w:cs="Arial"/>
          <w:color w:val="000000"/>
          <w:sz w:val="32"/>
          <w:szCs w:val="32"/>
        </w:rPr>
        <w:t>son</w:t>
      </w:r>
      <w:r w:rsidR="00C72790">
        <w:rPr>
          <w:rFonts w:ascii="&amp;quot" w:hAnsi="&amp;quot" w:cs="Arial"/>
          <w:color w:val="000000"/>
          <w:sz w:val="32"/>
          <w:szCs w:val="32"/>
        </w:rPr>
        <w:t>2</w:t>
      </w:r>
      <w:r>
        <w:rPr>
          <w:rFonts w:ascii="&amp;quot" w:hAnsi="&amp;quot" w:cs="Arial"/>
          <w:color w:val="000000"/>
          <w:sz w:val="32"/>
          <w:szCs w:val="32"/>
        </w:rPr>
        <w:t xml:space="preserve"> Grammar</w:t>
      </w:r>
    </w:p>
    <w:p w14:paraId="5A9E2D9B" w14:textId="7A9EA4FD" w:rsidR="007E23AC" w:rsidRPr="007E23AC" w:rsidRDefault="007E23AC" w:rsidP="002F535A">
      <w:pPr>
        <w:pStyle w:val="reader-word-layer"/>
        <w:spacing w:before="0" w:beforeAutospacing="0" w:after="0" w:afterAutospacing="0"/>
        <w:jc w:val="center"/>
        <w:rPr>
          <w:rFonts w:ascii="&amp;quot" w:hAnsi="&amp;quot" w:cs="Arial" w:hint="eastAsia"/>
          <w:color w:val="000000"/>
        </w:rPr>
      </w:pPr>
      <w:r w:rsidRPr="007E23AC">
        <w:rPr>
          <w:rFonts w:ascii="&amp;quot" w:hAnsi="&amp;quot" w:cs="Arial"/>
          <w:color w:val="000000"/>
        </w:rPr>
        <w:t>Review and Preview</w:t>
      </w:r>
    </w:p>
    <w:p w14:paraId="4A0CC52D" w14:textId="619E781E" w:rsidR="00E65459" w:rsidRPr="00DE215D" w:rsidRDefault="00E65459" w:rsidP="002F535A">
      <w:pPr>
        <w:pStyle w:val="reader-word-layer"/>
        <w:spacing w:before="0" w:beforeAutospacing="0" w:after="0" w:afterAutospacing="0"/>
        <w:jc w:val="center"/>
        <w:rPr>
          <w:rFonts w:ascii="&amp;quot" w:hAnsi="&amp;quot" w:cs="Arial" w:hint="eastAsia"/>
          <w:color w:val="000000"/>
          <w:sz w:val="32"/>
          <w:szCs w:val="32"/>
        </w:rPr>
      </w:pPr>
    </w:p>
    <w:p w14:paraId="48ACB5F1" w14:textId="0E164153" w:rsidR="002F535A" w:rsidRPr="00C2755D" w:rsidRDefault="004D5BF0" w:rsidP="004D5BF0">
      <w:pPr>
        <w:pStyle w:val="reader-word-layer"/>
        <w:spacing w:before="0" w:beforeAutospacing="0" w:after="0" w:afterAutospacing="0" w:line="440" w:lineRule="exact"/>
        <w:rPr>
          <w:b/>
          <w:bCs/>
          <w:sz w:val="28"/>
          <w:szCs w:val="28"/>
        </w:rPr>
      </w:pPr>
      <w:r w:rsidRPr="004D5BF0">
        <w:rPr>
          <w:rFonts w:ascii="&amp;quot" w:hAnsi="&amp;quot" w:cs="Arial" w:hint="eastAsia"/>
          <w:b/>
          <w:bCs/>
          <w:color w:val="000000"/>
          <w:sz w:val="28"/>
          <w:szCs w:val="28"/>
        </w:rPr>
        <w:t>1.</w:t>
      </w:r>
      <w:r>
        <w:rPr>
          <w:rFonts w:ascii="&amp;quot" w:hAnsi="&amp;quot" w:cs="Arial" w:hint="eastAsia"/>
          <w:b/>
          <w:bCs/>
          <w:color w:val="000000"/>
          <w:sz w:val="28"/>
          <w:szCs w:val="28"/>
        </w:rPr>
        <w:t xml:space="preserve"> </w:t>
      </w:r>
      <w:r w:rsidR="004D271B">
        <w:rPr>
          <w:rFonts w:ascii="&amp;quot" w:hAnsi="&amp;quot" w:cs="Arial" w:hint="eastAsia"/>
          <w:b/>
          <w:bCs/>
          <w:color w:val="000000"/>
          <w:sz w:val="28"/>
          <w:szCs w:val="28"/>
        </w:rPr>
        <w:t>bu</w:t>
      </w:r>
      <w:r w:rsidR="004D271B">
        <w:rPr>
          <w:rFonts w:ascii="&amp;quot" w:hAnsi="&amp;quot" w:cs="Arial"/>
          <w:b/>
          <w:bCs/>
          <w:color w:val="000000"/>
          <w:sz w:val="28"/>
          <w:szCs w:val="28"/>
        </w:rPr>
        <w:t xml:space="preserve">sy </w:t>
      </w:r>
      <w:r w:rsidR="004D271B">
        <w:rPr>
          <w:rFonts w:ascii="&amp;quot" w:hAnsi="&amp;quot" w:cs="Arial" w:hint="eastAsia"/>
          <w:b/>
          <w:bCs/>
          <w:color w:val="000000"/>
          <w:sz w:val="28"/>
          <w:szCs w:val="28"/>
        </w:rPr>
        <w:t>忙</w:t>
      </w:r>
    </w:p>
    <w:p w14:paraId="22B947CE" w14:textId="101C2E44" w:rsidR="004D271B" w:rsidRDefault="004D271B" w:rsidP="004D271B">
      <w:pPr>
        <w:pStyle w:val="reader-word-layer"/>
        <w:spacing w:before="0" w:beforeAutospacing="0" w:after="0" w:afterAutospacing="0" w:line="440" w:lineRule="exact"/>
        <w:ind w:firstLineChars="200" w:firstLine="560"/>
        <w:rPr>
          <w:sz w:val="28"/>
          <w:szCs w:val="28"/>
        </w:rPr>
      </w:pPr>
      <w:r w:rsidRPr="004D271B">
        <w:rPr>
          <w:rFonts w:hint="eastAsia"/>
          <w:sz w:val="28"/>
          <w:szCs w:val="28"/>
        </w:rPr>
        <w:t>忙A：The usage of “忙” is the same as “好”.</w:t>
      </w:r>
    </w:p>
    <w:p w14:paraId="2B0EAA1D" w14:textId="38C1D1F9" w:rsidR="004D271B" w:rsidRPr="004D271B" w:rsidRDefault="004D271B" w:rsidP="004D271B">
      <w:pPr>
        <w:pStyle w:val="reader-word-layer"/>
        <w:spacing w:before="0" w:beforeAutospacing="0" w:after="0" w:afterAutospacing="0" w:line="440" w:lineRule="exact"/>
        <w:ind w:firstLineChars="200" w:firstLine="560"/>
        <w:rPr>
          <w:sz w:val="28"/>
          <w:szCs w:val="28"/>
        </w:rPr>
      </w:pPr>
      <w:r w:rsidRPr="004D271B">
        <w:rPr>
          <w:rFonts w:hint="eastAsia"/>
          <w:sz w:val="28"/>
          <w:szCs w:val="28"/>
        </w:rPr>
        <w:t>1.他很好。——</w:t>
      </w:r>
      <w:r>
        <w:rPr>
          <w:rFonts w:hint="eastAsia"/>
          <w:sz w:val="28"/>
          <w:szCs w:val="28"/>
        </w:rPr>
        <w:t>他很忙。</w:t>
      </w:r>
    </w:p>
    <w:p w14:paraId="6CA0DE1E" w14:textId="0583CBB7" w:rsidR="004D271B" w:rsidRPr="004D271B" w:rsidRDefault="004D271B" w:rsidP="004D271B">
      <w:pPr>
        <w:pStyle w:val="reader-word-layer"/>
        <w:spacing w:before="0" w:beforeAutospacing="0" w:after="0" w:afterAutospacing="0" w:line="440" w:lineRule="exact"/>
        <w:ind w:firstLineChars="200" w:firstLine="560"/>
        <w:rPr>
          <w:sz w:val="28"/>
          <w:szCs w:val="28"/>
        </w:rPr>
      </w:pPr>
      <w:r w:rsidRPr="004D271B">
        <w:rPr>
          <w:rFonts w:hint="eastAsia"/>
          <w:sz w:val="28"/>
          <w:szCs w:val="28"/>
        </w:rPr>
        <w:t>2.我男朋友不好。——</w:t>
      </w:r>
      <w:r>
        <w:rPr>
          <w:rFonts w:hint="eastAsia"/>
          <w:sz w:val="28"/>
          <w:szCs w:val="28"/>
        </w:rPr>
        <w:t>我男朋友不忙。</w:t>
      </w:r>
    </w:p>
    <w:p w14:paraId="14E28F31" w14:textId="77777777" w:rsidR="003C6D10" w:rsidRPr="004D271B" w:rsidRDefault="003C6D10" w:rsidP="003C6D10">
      <w:pPr>
        <w:pStyle w:val="reader-word-layer"/>
        <w:spacing w:before="0" w:beforeAutospacing="0" w:after="0" w:afterAutospacing="0" w:line="240" w:lineRule="exact"/>
        <w:ind w:firstLineChars="200" w:firstLine="420"/>
        <w:rPr>
          <w:sz w:val="21"/>
          <w:szCs w:val="21"/>
        </w:rPr>
      </w:pPr>
    </w:p>
    <w:p w14:paraId="608584DC" w14:textId="2BF31A30" w:rsidR="002F535A" w:rsidRPr="00C2755D" w:rsidRDefault="002F535A" w:rsidP="00C2755D">
      <w:pPr>
        <w:pStyle w:val="reader-word-layer"/>
        <w:spacing w:before="0" w:beforeAutospacing="0" w:after="0" w:afterAutospacing="0" w:line="440" w:lineRule="exact"/>
        <w:rPr>
          <w:rFonts w:ascii="&amp;quot" w:hAnsi="&amp;quot" w:cs="Arial" w:hint="eastAsia"/>
          <w:b/>
          <w:bCs/>
          <w:color w:val="000000"/>
          <w:sz w:val="28"/>
          <w:szCs w:val="28"/>
        </w:rPr>
      </w:pPr>
      <w:r w:rsidRPr="00C2755D">
        <w:rPr>
          <w:rFonts w:ascii="&amp;quot" w:hAnsi="&amp;quot" w:cs="Arial" w:hint="eastAsia"/>
          <w:b/>
          <w:bCs/>
          <w:color w:val="000000"/>
          <w:sz w:val="28"/>
          <w:szCs w:val="28"/>
        </w:rPr>
        <w:t>2.</w:t>
      </w:r>
      <w:r w:rsidR="004D5BF0">
        <w:rPr>
          <w:rFonts w:ascii="&amp;quot" w:hAnsi="&amp;quot" w:cs="Arial"/>
          <w:b/>
          <w:bCs/>
          <w:color w:val="000000"/>
          <w:sz w:val="28"/>
          <w:szCs w:val="28"/>
        </w:rPr>
        <w:t xml:space="preserve"> </w:t>
      </w:r>
      <w:proofErr w:type="spellStart"/>
      <w:r w:rsidR="004D271B">
        <w:rPr>
          <w:rFonts w:ascii="&amp;quot" w:hAnsi="&amp;quot" w:cs="Arial" w:hint="eastAsia"/>
          <w:b/>
          <w:bCs/>
          <w:color w:val="000000"/>
          <w:sz w:val="28"/>
          <w:szCs w:val="28"/>
        </w:rPr>
        <w:t>b</w:t>
      </w:r>
      <w:r w:rsidR="004D271B">
        <w:rPr>
          <w:rFonts w:ascii="&amp;quot" w:hAnsi="&amp;quot" w:cs="Arial"/>
          <w:b/>
          <w:bCs/>
          <w:color w:val="000000"/>
          <w:sz w:val="28"/>
          <w:szCs w:val="28"/>
        </w:rPr>
        <w:t>oth,all</w:t>
      </w:r>
      <w:proofErr w:type="spellEnd"/>
      <w:r w:rsidR="004D271B">
        <w:rPr>
          <w:rFonts w:ascii="&amp;quot" w:hAnsi="&amp;quot" w:cs="Arial" w:hint="eastAsia"/>
          <w:b/>
          <w:bCs/>
          <w:color w:val="000000"/>
          <w:sz w:val="28"/>
          <w:szCs w:val="28"/>
        </w:rPr>
        <w:t>都</w:t>
      </w:r>
      <w:r w:rsidRPr="00C2755D">
        <w:rPr>
          <w:rFonts w:ascii="&amp;quot" w:hAnsi="&amp;quot" w:cs="Arial" w:hint="eastAsia"/>
          <w:b/>
          <w:bCs/>
          <w:color w:val="000000"/>
          <w:sz w:val="28"/>
          <w:szCs w:val="28"/>
        </w:rPr>
        <w:t xml:space="preserve"> </w:t>
      </w:r>
    </w:p>
    <w:p w14:paraId="6FA5C4C1" w14:textId="1D72667D" w:rsidR="004D271B" w:rsidRDefault="004D271B" w:rsidP="004D271B">
      <w:pPr>
        <w:pStyle w:val="reader-word-layer"/>
        <w:spacing w:before="0" w:beforeAutospacing="0" w:after="0" w:afterAutospacing="0" w:line="440" w:lineRule="exact"/>
        <w:ind w:firstLineChars="200" w:firstLine="560"/>
        <w:rPr>
          <w:sz w:val="28"/>
          <w:szCs w:val="28"/>
        </w:rPr>
      </w:pPr>
      <w:r w:rsidRPr="004D271B">
        <w:rPr>
          <w:rFonts w:hint="eastAsia"/>
          <w:sz w:val="28"/>
          <w:szCs w:val="28"/>
        </w:rPr>
        <w:t>Place the “都”before the adjective</w:t>
      </w:r>
    </w:p>
    <w:p w14:paraId="48D29949" w14:textId="00EA34AF" w:rsidR="004D271B" w:rsidRPr="004D271B" w:rsidRDefault="004D271B" w:rsidP="004D271B">
      <w:pPr>
        <w:pStyle w:val="reader-word-layer"/>
        <w:spacing w:before="0" w:beforeAutospacing="0" w:after="0" w:afterAutospacing="0" w:line="440" w:lineRule="exact"/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我们都是中国人。 </w:t>
      </w:r>
      <w:r>
        <w:rPr>
          <w:sz w:val="28"/>
          <w:szCs w:val="28"/>
        </w:rPr>
        <w:t xml:space="preserve"> We are all Chinese.</w:t>
      </w:r>
    </w:p>
    <w:p w14:paraId="77426BAC" w14:textId="77777777" w:rsidR="004D271B" w:rsidRDefault="004D271B" w:rsidP="00C2755D">
      <w:pPr>
        <w:pStyle w:val="reader-word-layer"/>
        <w:spacing w:before="0" w:beforeAutospacing="0" w:after="0" w:afterAutospacing="0" w:line="440" w:lineRule="exact"/>
        <w:rPr>
          <w:sz w:val="28"/>
          <w:szCs w:val="28"/>
        </w:rPr>
      </w:pPr>
    </w:p>
    <w:p w14:paraId="53FA474C" w14:textId="2BF5E23B" w:rsidR="004D271B" w:rsidRPr="00C2755D" w:rsidRDefault="004D271B" w:rsidP="004D271B">
      <w:pPr>
        <w:pStyle w:val="reader-word-layer"/>
        <w:spacing w:before="0" w:beforeAutospacing="0" w:after="0" w:afterAutospacing="0" w:line="440" w:lineRule="exact"/>
        <w:rPr>
          <w:rFonts w:ascii="&amp;quot" w:hAnsi="&amp;quot" w:cs="Arial" w:hint="eastAsia"/>
          <w:b/>
          <w:bCs/>
          <w:color w:val="000000"/>
          <w:sz w:val="28"/>
          <w:szCs w:val="28"/>
        </w:rPr>
      </w:pPr>
      <w:r>
        <w:rPr>
          <w:rFonts w:ascii="&amp;quot" w:hAnsi="&amp;quot" w:cs="Arial" w:hint="eastAsia"/>
          <w:b/>
          <w:bCs/>
          <w:color w:val="000000"/>
          <w:sz w:val="28"/>
          <w:szCs w:val="28"/>
        </w:rPr>
        <w:t>3</w:t>
      </w:r>
      <w:r w:rsidRPr="00C2755D">
        <w:rPr>
          <w:rFonts w:ascii="&amp;quot" w:hAnsi="&amp;quot" w:cs="Arial" w:hint="eastAsia"/>
          <w:b/>
          <w:bCs/>
          <w:color w:val="000000"/>
          <w:sz w:val="28"/>
          <w:szCs w:val="28"/>
        </w:rPr>
        <w:t>.</w:t>
      </w:r>
      <w:r w:rsidR="004D5BF0">
        <w:rPr>
          <w:rFonts w:ascii="&amp;quot" w:hAnsi="&amp;quot" w:cs="Arial"/>
          <w:b/>
          <w:bCs/>
          <w:color w:val="000000"/>
          <w:sz w:val="28"/>
          <w:szCs w:val="28"/>
        </w:rPr>
        <w:t xml:space="preserve"> </w:t>
      </w:r>
      <w:proofErr w:type="spellStart"/>
      <w:r>
        <w:rPr>
          <w:rFonts w:ascii="&amp;quot" w:hAnsi="&amp;quot" w:cs="Arial" w:hint="eastAsia"/>
          <w:b/>
          <w:bCs/>
          <w:color w:val="000000"/>
          <w:sz w:val="28"/>
          <w:szCs w:val="28"/>
        </w:rPr>
        <w:t>no</w:t>
      </w:r>
      <w:r>
        <w:rPr>
          <w:rFonts w:ascii="&amp;quot" w:hAnsi="&amp;quot" w:cs="Arial"/>
          <w:b/>
          <w:bCs/>
          <w:color w:val="000000"/>
          <w:sz w:val="28"/>
          <w:szCs w:val="28"/>
        </w:rPr>
        <w:t>t,no</w:t>
      </w:r>
      <w:proofErr w:type="spellEnd"/>
      <w:r>
        <w:rPr>
          <w:rFonts w:ascii="&amp;quot" w:hAnsi="&amp;quot" w:cs="Arial"/>
          <w:b/>
          <w:bCs/>
          <w:color w:val="000000"/>
          <w:sz w:val="28"/>
          <w:szCs w:val="28"/>
        </w:rPr>
        <w:t xml:space="preserve"> </w:t>
      </w:r>
      <w:r>
        <w:rPr>
          <w:rFonts w:ascii="&amp;quot" w:hAnsi="&amp;quot" w:cs="Arial" w:hint="eastAsia"/>
          <w:b/>
          <w:bCs/>
          <w:color w:val="000000"/>
          <w:sz w:val="28"/>
          <w:szCs w:val="28"/>
        </w:rPr>
        <w:t>不</w:t>
      </w:r>
      <w:r w:rsidRPr="00C2755D">
        <w:rPr>
          <w:rFonts w:ascii="&amp;quot" w:hAnsi="&amp;quot" w:cs="Arial" w:hint="eastAsia"/>
          <w:b/>
          <w:bCs/>
          <w:color w:val="000000"/>
          <w:sz w:val="28"/>
          <w:szCs w:val="28"/>
        </w:rPr>
        <w:t xml:space="preserve"> </w:t>
      </w:r>
      <w:r w:rsidR="00D30185" w:rsidRPr="00D30185">
        <w:rPr>
          <w:rFonts w:ascii="&amp;quot" w:hAnsi="&amp;quot" w:cs="Arial" w:hint="eastAsia"/>
          <w:b/>
          <w:bCs/>
          <w:color w:val="000000"/>
          <w:sz w:val="28"/>
          <w:szCs w:val="28"/>
        </w:rPr>
        <w:t>Negative</w:t>
      </w:r>
    </w:p>
    <w:p w14:paraId="438E2346" w14:textId="33F3D10D" w:rsidR="004D271B" w:rsidRDefault="004D271B" w:rsidP="004D271B">
      <w:pPr>
        <w:pStyle w:val="reader-word-layer"/>
        <w:spacing w:before="0" w:beforeAutospacing="0" w:after="0" w:afterAutospacing="0" w:line="440" w:lineRule="exact"/>
        <w:ind w:firstLineChars="200" w:firstLine="560"/>
        <w:rPr>
          <w:sz w:val="28"/>
          <w:szCs w:val="28"/>
        </w:rPr>
      </w:pPr>
      <w:r w:rsidRPr="004D271B">
        <w:rPr>
          <w:rFonts w:hint="eastAsia"/>
          <w:sz w:val="28"/>
          <w:szCs w:val="28"/>
        </w:rPr>
        <w:t>Place the “不”before the adjective</w:t>
      </w:r>
    </w:p>
    <w:p w14:paraId="2BA7B166" w14:textId="62CBDBC7" w:rsidR="004D271B" w:rsidRDefault="004D271B" w:rsidP="004D271B">
      <w:pPr>
        <w:pStyle w:val="reader-word-layer"/>
        <w:spacing w:before="0" w:beforeAutospacing="0" w:after="0" w:afterAutospacing="0" w:line="440" w:lineRule="exact"/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我们不是中国人。 </w:t>
      </w:r>
      <w:r>
        <w:rPr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>W</w:t>
      </w:r>
      <w:r>
        <w:rPr>
          <w:sz w:val="28"/>
          <w:szCs w:val="28"/>
        </w:rPr>
        <w:t>e are not Chinese.</w:t>
      </w:r>
    </w:p>
    <w:p w14:paraId="108EF226" w14:textId="77777777" w:rsidR="003C6D10" w:rsidRPr="004D271B" w:rsidRDefault="003C6D10" w:rsidP="003C6D10">
      <w:pPr>
        <w:pStyle w:val="reader-word-layer"/>
        <w:spacing w:before="0" w:beforeAutospacing="0" w:after="0" w:afterAutospacing="0" w:line="240" w:lineRule="exact"/>
        <w:rPr>
          <w:sz w:val="28"/>
          <w:szCs w:val="28"/>
        </w:rPr>
      </w:pPr>
    </w:p>
    <w:p w14:paraId="280E82BD" w14:textId="0ED601F3" w:rsidR="004D271B" w:rsidRPr="004D271B" w:rsidRDefault="002F535A" w:rsidP="004D271B">
      <w:pPr>
        <w:pStyle w:val="reader-word-layer"/>
        <w:spacing w:before="0" w:beforeAutospacing="0" w:after="0" w:afterAutospacing="0" w:line="440" w:lineRule="exact"/>
        <w:rPr>
          <w:rFonts w:ascii="&amp;quot" w:hAnsi="&amp;quot" w:cs="Arial" w:hint="eastAsia"/>
          <w:b/>
          <w:bCs/>
          <w:color w:val="000000"/>
          <w:sz w:val="28"/>
          <w:szCs w:val="28"/>
        </w:rPr>
      </w:pPr>
      <w:r w:rsidRPr="00C2755D">
        <w:rPr>
          <w:rFonts w:ascii="&amp;quot" w:hAnsi="&amp;quot" w:cs="Arial" w:hint="eastAsia"/>
          <w:b/>
          <w:bCs/>
          <w:color w:val="000000"/>
          <w:sz w:val="28"/>
          <w:szCs w:val="28"/>
        </w:rPr>
        <w:t>4.</w:t>
      </w:r>
      <w:r w:rsidR="004D5BF0">
        <w:rPr>
          <w:rFonts w:ascii="&amp;quot" w:hAnsi="&amp;quot" w:cs="Arial"/>
          <w:b/>
          <w:bCs/>
          <w:color w:val="000000"/>
          <w:sz w:val="28"/>
          <w:szCs w:val="28"/>
        </w:rPr>
        <w:t xml:space="preserve"> </w:t>
      </w:r>
      <w:r w:rsidR="004D271B" w:rsidRPr="004D271B">
        <w:rPr>
          <w:rFonts w:ascii="&amp;quot" w:hAnsi="&amp;quot" w:cs="Arial" w:hint="eastAsia"/>
          <w:b/>
          <w:bCs/>
          <w:color w:val="000000"/>
          <w:sz w:val="28"/>
          <w:szCs w:val="28"/>
        </w:rPr>
        <w:t xml:space="preserve">The order of </w:t>
      </w:r>
      <w:r w:rsidR="004D271B" w:rsidRPr="004D271B">
        <w:rPr>
          <w:rFonts w:ascii="&amp;quot" w:hAnsi="&amp;quot" w:cs="Arial" w:hint="eastAsia"/>
          <w:b/>
          <w:bCs/>
          <w:color w:val="000000"/>
          <w:sz w:val="28"/>
          <w:szCs w:val="28"/>
        </w:rPr>
        <w:t>“也</w:t>
      </w:r>
      <w:r w:rsidR="004D271B" w:rsidRPr="004D271B">
        <w:rPr>
          <w:rFonts w:ascii="&amp;quot" w:hAnsi="&amp;quot" w:cs="Arial" w:hint="eastAsia"/>
          <w:b/>
          <w:bCs/>
          <w:color w:val="000000"/>
          <w:sz w:val="28"/>
          <w:szCs w:val="28"/>
        </w:rPr>
        <w:t>y</w:t>
      </w:r>
      <w:r w:rsidR="004D271B" w:rsidRPr="004D271B">
        <w:rPr>
          <w:rFonts w:ascii="&amp;quot" w:hAnsi="&amp;quot" w:cs="Arial" w:hint="eastAsia"/>
          <w:b/>
          <w:bCs/>
          <w:color w:val="000000"/>
          <w:sz w:val="28"/>
          <w:szCs w:val="28"/>
          <w:lang w:val="it-IT"/>
        </w:rPr>
        <w:t>ě</w:t>
      </w:r>
      <w:r w:rsidR="004D271B" w:rsidRPr="004D271B">
        <w:rPr>
          <w:rFonts w:ascii="&amp;quot" w:hAnsi="&amp;quot" w:cs="Arial" w:hint="eastAsia"/>
          <w:b/>
          <w:bCs/>
          <w:color w:val="000000"/>
          <w:sz w:val="28"/>
          <w:szCs w:val="28"/>
        </w:rPr>
        <w:t>”“都</w:t>
      </w:r>
      <w:r w:rsidR="004D271B" w:rsidRPr="004D271B">
        <w:rPr>
          <w:rFonts w:ascii="&amp;quot" w:hAnsi="&amp;quot" w:cs="Arial" w:hint="eastAsia"/>
          <w:b/>
          <w:bCs/>
          <w:color w:val="000000"/>
          <w:sz w:val="28"/>
          <w:szCs w:val="28"/>
        </w:rPr>
        <w:t>d</w:t>
      </w:r>
      <w:r w:rsidR="004D271B" w:rsidRPr="004D271B">
        <w:rPr>
          <w:rFonts w:ascii="&amp;quot" w:hAnsi="&amp;quot" w:cs="Arial" w:hint="eastAsia"/>
          <w:b/>
          <w:bCs/>
          <w:color w:val="000000"/>
          <w:sz w:val="28"/>
          <w:szCs w:val="28"/>
        </w:rPr>
        <w:t>ō</w:t>
      </w:r>
      <w:r w:rsidR="004D271B" w:rsidRPr="004D271B">
        <w:rPr>
          <w:rFonts w:ascii="&amp;quot" w:hAnsi="&amp;quot" w:cs="Arial" w:hint="eastAsia"/>
          <w:b/>
          <w:bCs/>
          <w:color w:val="000000"/>
          <w:sz w:val="28"/>
          <w:szCs w:val="28"/>
        </w:rPr>
        <w:t>u</w:t>
      </w:r>
      <w:r w:rsidR="004D271B" w:rsidRPr="004D271B">
        <w:rPr>
          <w:rFonts w:ascii="&amp;quot" w:hAnsi="&amp;quot" w:cs="Arial" w:hint="eastAsia"/>
          <w:b/>
          <w:bCs/>
          <w:color w:val="000000"/>
          <w:sz w:val="28"/>
          <w:szCs w:val="28"/>
        </w:rPr>
        <w:t>”“不</w:t>
      </w:r>
      <w:r w:rsidR="004D271B" w:rsidRPr="004D271B">
        <w:rPr>
          <w:rFonts w:ascii="&amp;quot" w:hAnsi="&amp;quot" w:cs="Arial" w:hint="eastAsia"/>
          <w:b/>
          <w:bCs/>
          <w:color w:val="000000"/>
          <w:sz w:val="28"/>
          <w:szCs w:val="28"/>
        </w:rPr>
        <w:t>b</w:t>
      </w:r>
      <w:r w:rsidR="004D271B" w:rsidRPr="004D271B">
        <w:rPr>
          <w:rFonts w:ascii="&amp;quot" w:hAnsi="&amp;quot" w:cs="Arial" w:hint="eastAsia"/>
          <w:b/>
          <w:bCs/>
          <w:color w:val="000000"/>
          <w:sz w:val="28"/>
          <w:szCs w:val="28"/>
        </w:rPr>
        <w:t>ù”</w:t>
      </w:r>
    </w:p>
    <w:p w14:paraId="48F4C0B6" w14:textId="60A7C9DC" w:rsidR="004D271B" w:rsidRDefault="004D271B" w:rsidP="004D271B">
      <w:pPr>
        <w:pStyle w:val="reader-word-layer"/>
        <w:spacing w:before="0" w:beforeAutospacing="0" w:after="0" w:afterAutospacing="0" w:line="440" w:lineRule="exact"/>
        <w:ind w:firstLineChars="200" w:firstLine="562"/>
        <w:rPr>
          <w:rFonts w:ascii="&amp;quot" w:hAnsi="&amp;quot" w:cs="Arial" w:hint="eastAsia"/>
          <w:b/>
          <w:bCs/>
          <w:color w:val="000000"/>
          <w:sz w:val="28"/>
          <w:szCs w:val="28"/>
        </w:rPr>
      </w:pPr>
      <w:r>
        <w:rPr>
          <w:rFonts w:ascii="&amp;quot" w:hAnsi="&amp;quot" w:cs="Arial" w:hint="eastAsia"/>
          <w:b/>
          <w:bCs/>
          <w:color w:val="000000"/>
          <w:sz w:val="28"/>
          <w:szCs w:val="28"/>
        </w:rPr>
        <w:t>也</w:t>
      </w:r>
      <w:r>
        <w:rPr>
          <w:rFonts w:ascii="&amp;quot" w:hAnsi="&amp;quot" w:cs="Arial" w:hint="eastAsia"/>
          <w:b/>
          <w:bCs/>
          <w:color w:val="000000"/>
          <w:sz w:val="28"/>
          <w:szCs w:val="28"/>
        </w:rPr>
        <w:t>+</w:t>
      </w:r>
      <w:r>
        <w:rPr>
          <w:rFonts w:ascii="&amp;quot" w:hAnsi="&amp;quot" w:cs="Arial" w:hint="eastAsia"/>
          <w:b/>
          <w:bCs/>
          <w:color w:val="000000"/>
          <w:sz w:val="28"/>
          <w:szCs w:val="28"/>
        </w:rPr>
        <w:t>都</w:t>
      </w:r>
      <w:r>
        <w:rPr>
          <w:rFonts w:ascii="&amp;quot" w:hAnsi="&amp;quot" w:cs="Arial" w:hint="eastAsia"/>
          <w:b/>
          <w:bCs/>
          <w:color w:val="000000"/>
          <w:sz w:val="28"/>
          <w:szCs w:val="28"/>
        </w:rPr>
        <w:t>+</w:t>
      </w:r>
      <w:r>
        <w:rPr>
          <w:rFonts w:ascii="&amp;quot" w:hAnsi="&amp;quot" w:cs="Arial" w:hint="eastAsia"/>
          <w:b/>
          <w:bCs/>
          <w:color w:val="000000"/>
          <w:sz w:val="28"/>
          <w:szCs w:val="28"/>
        </w:rPr>
        <w:t>不</w:t>
      </w:r>
    </w:p>
    <w:p w14:paraId="4DA943A1" w14:textId="77777777" w:rsidR="004D271B" w:rsidRPr="004D271B" w:rsidRDefault="004D271B" w:rsidP="004D271B">
      <w:pPr>
        <w:pStyle w:val="reader-word-layer"/>
        <w:spacing w:before="0" w:beforeAutospacing="0" w:after="0" w:afterAutospacing="0" w:line="440" w:lineRule="exact"/>
        <w:ind w:firstLineChars="200" w:firstLine="560"/>
        <w:rPr>
          <w:sz w:val="28"/>
          <w:szCs w:val="28"/>
        </w:rPr>
      </w:pPr>
      <w:r w:rsidRPr="004D271B">
        <w:rPr>
          <w:rFonts w:hint="eastAsia"/>
          <w:sz w:val="28"/>
          <w:szCs w:val="28"/>
        </w:rPr>
        <w:t>我们也都很好。</w:t>
      </w:r>
      <w:r w:rsidRPr="004D271B">
        <w:rPr>
          <w:sz w:val="28"/>
          <w:szCs w:val="28"/>
        </w:rPr>
        <w:t>We're all fine, too.</w:t>
      </w:r>
    </w:p>
    <w:p w14:paraId="160CC18F" w14:textId="77777777" w:rsidR="004D271B" w:rsidRPr="004D271B" w:rsidRDefault="004D271B" w:rsidP="004D271B">
      <w:pPr>
        <w:pStyle w:val="reader-word-layer"/>
        <w:spacing w:before="0" w:beforeAutospacing="0" w:after="0" w:afterAutospacing="0" w:line="440" w:lineRule="exact"/>
        <w:ind w:firstLineChars="200" w:firstLine="560"/>
        <w:rPr>
          <w:sz w:val="28"/>
          <w:szCs w:val="28"/>
        </w:rPr>
      </w:pPr>
      <w:r w:rsidRPr="004D271B">
        <w:rPr>
          <w:rFonts w:hint="eastAsia"/>
          <w:sz w:val="28"/>
          <w:szCs w:val="28"/>
        </w:rPr>
        <w:t>我们都不很好。</w:t>
      </w:r>
      <w:r w:rsidRPr="004D271B">
        <w:rPr>
          <w:sz w:val="28"/>
          <w:szCs w:val="28"/>
        </w:rPr>
        <w:t>We are all not very well.</w:t>
      </w:r>
    </w:p>
    <w:p w14:paraId="40D5BFED" w14:textId="77777777" w:rsidR="004D271B" w:rsidRPr="004D271B" w:rsidRDefault="004D271B" w:rsidP="004D271B">
      <w:pPr>
        <w:pStyle w:val="reader-word-layer"/>
        <w:spacing w:before="0" w:beforeAutospacing="0" w:after="0" w:afterAutospacing="0" w:line="440" w:lineRule="exact"/>
        <w:ind w:firstLineChars="200" w:firstLine="560"/>
        <w:rPr>
          <w:sz w:val="28"/>
          <w:szCs w:val="28"/>
        </w:rPr>
      </w:pPr>
      <w:r w:rsidRPr="004D271B">
        <w:rPr>
          <w:rFonts w:hint="eastAsia"/>
          <w:sz w:val="28"/>
          <w:szCs w:val="28"/>
        </w:rPr>
        <w:t>我们也不很好。</w:t>
      </w:r>
      <w:r w:rsidRPr="004D271B">
        <w:rPr>
          <w:sz w:val="28"/>
          <w:szCs w:val="28"/>
        </w:rPr>
        <w:t>We're not very good either.</w:t>
      </w:r>
    </w:p>
    <w:p w14:paraId="39484BFC" w14:textId="77777777" w:rsidR="004D271B" w:rsidRPr="004D271B" w:rsidRDefault="004D271B" w:rsidP="004D271B">
      <w:pPr>
        <w:pStyle w:val="reader-word-layer"/>
        <w:spacing w:before="0" w:beforeAutospacing="0" w:after="0" w:afterAutospacing="0" w:line="440" w:lineRule="exact"/>
        <w:ind w:firstLineChars="200" w:firstLine="560"/>
        <w:rPr>
          <w:sz w:val="28"/>
          <w:szCs w:val="28"/>
        </w:rPr>
      </w:pPr>
      <w:r w:rsidRPr="004D271B">
        <w:rPr>
          <w:rFonts w:hint="eastAsia"/>
          <w:sz w:val="28"/>
          <w:szCs w:val="28"/>
        </w:rPr>
        <w:t>我们也都不很好。</w:t>
      </w:r>
      <w:r w:rsidRPr="004D271B">
        <w:rPr>
          <w:sz w:val="28"/>
          <w:szCs w:val="28"/>
        </w:rPr>
        <w:t>Neither of us is very good.</w:t>
      </w:r>
    </w:p>
    <w:p w14:paraId="6E920105" w14:textId="2597C323" w:rsidR="004D271B" w:rsidRPr="004D271B" w:rsidRDefault="004D271B" w:rsidP="004D271B">
      <w:pPr>
        <w:pStyle w:val="reader-word-layer"/>
        <w:spacing w:before="0" w:beforeAutospacing="0" w:after="0" w:afterAutospacing="0" w:line="440" w:lineRule="exact"/>
        <w:ind w:firstLineChars="200" w:firstLine="560"/>
        <w:rPr>
          <w:sz w:val="28"/>
          <w:szCs w:val="28"/>
        </w:rPr>
      </w:pPr>
    </w:p>
    <w:p w14:paraId="7629396C" w14:textId="77777777" w:rsidR="003C6D10" w:rsidRPr="00C2755D" w:rsidRDefault="003C6D10" w:rsidP="003C6D10">
      <w:pPr>
        <w:pStyle w:val="reader-word-layer"/>
        <w:spacing w:before="0" w:beforeAutospacing="0" w:after="0" w:afterAutospacing="0" w:line="240" w:lineRule="exact"/>
        <w:rPr>
          <w:sz w:val="28"/>
          <w:szCs w:val="28"/>
        </w:rPr>
      </w:pPr>
    </w:p>
    <w:p w14:paraId="358B5941" w14:textId="6115727D" w:rsidR="004D5BF0" w:rsidRPr="004D5BF0" w:rsidRDefault="002F535A" w:rsidP="004D5BF0">
      <w:pPr>
        <w:pStyle w:val="reader-word-layer"/>
        <w:spacing w:before="0" w:beforeAutospacing="0" w:after="0" w:afterAutospacing="0" w:line="440" w:lineRule="exact"/>
        <w:rPr>
          <w:sz w:val="28"/>
          <w:szCs w:val="28"/>
        </w:rPr>
      </w:pPr>
      <w:r w:rsidRPr="00C2755D">
        <w:rPr>
          <w:rFonts w:ascii="&amp;quot" w:hAnsi="&amp;quot" w:cs="Arial" w:hint="eastAsia"/>
          <w:b/>
          <w:bCs/>
          <w:color w:val="000000"/>
          <w:sz w:val="28"/>
          <w:szCs w:val="28"/>
        </w:rPr>
        <w:t>5.</w:t>
      </w:r>
      <w:r w:rsidR="004D5BF0">
        <w:rPr>
          <w:rFonts w:ascii="&amp;quot" w:hAnsi="&amp;quot" w:cs="Arial"/>
          <w:b/>
          <w:bCs/>
          <w:color w:val="000000"/>
          <w:sz w:val="28"/>
          <w:szCs w:val="28"/>
        </w:rPr>
        <w:t xml:space="preserve"> to </w:t>
      </w:r>
      <w:r w:rsidR="004D5BF0">
        <w:rPr>
          <w:rFonts w:ascii="&amp;quot" w:hAnsi="&amp;quot" w:cs="Arial" w:hint="eastAsia"/>
          <w:b/>
          <w:bCs/>
          <w:color w:val="000000"/>
          <w:sz w:val="28"/>
          <w:szCs w:val="28"/>
        </w:rPr>
        <w:t>wa</w:t>
      </w:r>
      <w:r w:rsidR="004D5BF0">
        <w:rPr>
          <w:rFonts w:ascii="&amp;quot" w:hAnsi="&amp;quot" w:cs="Arial"/>
          <w:b/>
          <w:bCs/>
          <w:color w:val="000000"/>
          <w:sz w:val="28"/>
          <w:szCs w:val="28"/>
        </w:rPr>
        <w:t>nt</w:t>
      </w:r>
      <w:r w:rsidR="004D5BF0">
        <w:rPr>
          <w:rFonts w:ascii="&amp;quot" w:hAnsi="&amp;quot" w:cs="Arial" w:hint="eastAsia"/>
          <w:b/>
          <w:bCs/>
          <w:color w:val="000000"/>
          <w:sz w:val="28"/>
          <w:szCs w:val="28"/>
        </w:rPr>
        <w:t>要</w:t>
      </w:r>
      <w:r w:rsidRPr="00C2755D">
        <w:rPr>
          <w:rFonts w:ascii="&amp;quot" w:hAnsi="&amp;quot" w:cs="Arial" w:hint="eastAsia"/>
          <w:b/>
          <w:bCs/>
          <w:color w:val="000000"/>
          <w:sz w:val="28"/>
          <w:szCs w:val="28"/>
        </w:rPr>
        <w:t xml:space="preserve"> </w:t>
      </w:r>
      <w:r w:rsidR="004D5BF0" w:rsidRPr="004D5BF0">
        <w:rPr>
          <w:rFonts w:hint="eastAsia"/>
          <w:sz w:val="28"/>
          <w:szCs w:val="28"/>
        </w:rPr>
        <w:t>S.+要+</w:t>
      </w:r>
      <w:proofErr w:type="spellStart"/>
      <w:r w:rsidR="004D5BF0" w:rsidRPr="004D5BF0">
        <w:rPr>
          <w:rFonts w:hint="eastAsia"/>
          <w:sz w:val="28"/>
          <w:szCs w:val="28"/>
        </w:rPr>
        <w:t>Pr</w:t>
      </w:r>
      <w:proofErr w:type="spellEnd"/>
      <w:r w:rsidR="004D5BF0" w:rsidRPr="004D5BF0">
        <w:rPr>
          <w:rFonts w:hint="eastAsia"/>
          <w:sz w:val="28"/>
          <w:szCs w:val="28"/>
        </w:rPr>
        <w:t>.+O.=S.+V1要+V2+O.</w:t>
      </w:r>
    </w:p>
    <w:p w14:paraId="5865B1C1" w14:textId="77777777" w:rsidR="004D5BF0" w:rsidRPr="004D5BF0" w:rsidRDefault="004D5BF0" w:rsidP="004D5BF0">
      <w:pPr>
        <w:pStyle w:val="reader-word-layer"/>
        <w:spacing w:before="0" w:beforeAutospacing="0" w:after="0" w:afterAutospacing="0" w:line="440" w:lineRule="exact"/>
        <w:ind w:firstLineChars="200" w:firstLine="560"/>
        <w:rPr>
          <w:sz w:val="28"/>
          <w:szCs w:val="28"/>
        </w:rPr>
      </w:pPr>
      <w:r w:rsidRPr="004D5BF0">
        <w:rPr>
          <w:rFonts w:hint="eastAsia"/>
          <w:sz w:val="28"/>
          <w:szCs w:val="28"/>
        </w:rPr>
        <w:t>Place the “不”、“都”、“也”before“要”。</w:t>
      </w:r>
    </w:p>
    <w:p w14:paraId="506127B5" w14:textId="2F1F3868" w:rsidR="004D5BF0" w:rsidRPr="004D5BF0" w:rsidRDefault="004D5BF0" w:rsidP="004D5BF0">
      <w:pPr>
        <w:pStyle w:val="reader-word-layer"/>
        <w:spacing w:before="0" w:beforeAutospacing="0" w:after="0" w:afterAutospacing="0" w:line="440" w:lineRule="exact"/>
        <w:ind w:firstLineChars="200" w:firstLine="560"/>
        <w:rPr>
          <w:sz w:val="28"/>
          <w:szCs w:val="28"/>
        </w:rPr>
      </w:pPr>
      <w:r w:rsidRPr="004D5BF0">
        <w:rPr>
          <w:rFonts w:hint="eastAsia"/>
          <w:sz w:val="28"/>
          <w:szCs w:val="28"/>
        </w:rPr>
        <w:t>Negative</w:t>
      </w:r>
      <w:r w:rsidR="00D30185">
        <w:rPr>
          <w:rFonts w:hint="eastAsia"/>
          <w:sz w:val="28"/>
          <w:szCs w:val="28"/>
        </w:rPr>
        <w:t>不</w:t>
      </w:r>
      <w:r w:rsidRPr="004D5BF0">
        <w:rPr>
          <w:rFonts w:hint="eastAsia"/>
          <w:sz w:val="28"/>
          <w:szCs w:val="28"/>
        </w:rPr>
        <w:t>“我要喝咖啡。”——我不要喝咖啡。</w:t>
      </w:r>
    </w:p>
    <w:p w14:paraId="3A3D287D" w14:textId="77777777" w:rsidR="004D5BF0" w:rsidRPr="004D5BF0" w:rsidRDefault="004D5BF0" w:rsidP="004D5BF0">
      <w:pPr>
        <w:pStyle w:val="reader-word-layer"/>
        <w:spacing w:before="0" w:beforeAutospacing="0" w:after="0" w:afterAutospacing="0" w:line="440" w:lineRule="exact"/>
        <w:ind w:firstLineChars="200" w:firstLine="560"/>
        <w:rPr>
          <w:sz w:val="28"/>
          <w:szCs w:val="28"/>
        </w:rPr>
      </w:pPr>
      <w:r w:rsidRPr="004D5BF0">
        <w:rPr>
          <w:rFonts w:hint="eastAsia"/>
          <w:sz w:val="28"/>
          <w:szCs w:val="28"/>
        </w:rPr>
        <w:t>“都”“我们要喝咖啡。”——我们都要喝咖啡。</w:t>
      </w:r>
    </w:p>
    <w:p w14:paraId="5747262A" w14:textId="77777777" w:rsidR="004D5BF0" w:rsidRPr="004D5BF0" w:rsidRDefault="004D5BF0" w:rsidP="004D5BF0">
      <w:pPr>
        <w:pStyle w:val="reader-word-layer"/>
        <w:spacing w:before="0" w:beforeAutospacing="0" w:after="0" w:afterAutospacing="0" w:line="440" w:lineRule="exact"/>
        <w:ind w:firstLineChars="200" w:firstLine="560"/>
        <w:rPr>
          <w:sz w:val="28"/>
          <w:szCs w:val="28"/>
        </w:rPr>
      </w:pPr>
      <w:r w:rsidRPr="004D5BF0">
        <w:rPr>
          <w:rFonts w:hint="eastAsia"/>
          <w:sz w:val="28"/>
          <w:szCs w:val="28"/>
        </w:rPr>
        <w:t>“也”“我们要喝咖啡。”——我们也要喝咖啡。</w:t>
      </w:r>
    </w:p>
    <w:p w14:paraId="74911121" w14:textId="1052ED49" w:rsidR="002F535A" w:rsidRPr="004D5BF0" w:rsidRDefault="002F535A" w:rsidP="004D5BF0">
      <w:pPr>
        <w:pStyle w:val="reader-word-layer"/>
        <w:spacing w:before="0" w:beforeAutospacing="0" w:after="0" w:afterAutospacing="0" w:line="440" w:lineRule="exact"/>
      </w:pPr>
    </w:p>
    <w:sectPr w:rsidR="002F535A" w:rsidRPr="004D5BF0">
      <w:footerReference w:type="default" r:id="rId8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8FF5828" w14:textId="77777777" w:rsidR="000D51B0" w:rsidRDefault="000D51B0" w:rsidP="00E91F2C">
      <w:r>
        <w:separator/>
      </w:r>
    </w:p>
  </w:endnote>
  <w:endnote w:type="continuationSeparator" w:id="0">
    <w:p w14:paraId="140B3CA7" w14:textId="77777777" w:rsidR="000D51B0" w:rsidRDefault="000D51B0" w:rsidP="00E91F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&amp;quot">
    <w:altName w:val="Cambria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等线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altName w:val="Arial Unicode MS"/>
    <w:charset w:val="86"/>
    <w:family w:val="auto"/>
    <w:pitch w:val="variable"/>
    <w:sig w:usb0="00000000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64375880"/>
      <w:docPartObj>
        <w:docPartGallery w:val="Page Numbers (Bottom of Page)"/>
        <w:docPartUnique/>
      </w:docPartObj>
    </w:sdtPr>
    <w:sdtEndPr/>
    <w:sdtContent>
      <w:p w14:paraId="355577AC" w14:textId="75893450" w:rsidR="003052E1" w:rsidRDefault="003052E1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622B7" w:rsidRPr="00F622B7">
          <w:rPr>
            <w:noProof/>
            <w:lang w:val="zh-CN"/>
          </w:rPr>
          <w:t>1</w:t>
        </w:r>
        <w:r>
          <w:fldChar w:fldCharType="end"/>
        </w:r>
      </w:p>
    </w:sdtContent>
  </w:sdt>
  <w:p w14:paraId="6B2A4A97" w14:textId="77777777" w:rsidR="003052E1" w:rsidRDefault="003052E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A82E624" w14:textId="77777777" w:rsidR="000D51B0" w:rsidRDefault="000D51B0" w:rsidP="00E91F2C">
      <w:r>
        <w:separator/>
      </w:r>
    </w:p>
  </w:footnote>
  <w:footnote w:type="continuationSeparator" w:id="0">
    <w:p w14:paraId="2063358B" w14:textId="77777777" w:rsidR="000D51B0" w:rsidRDefault="000D51B0" w:rsidP="00E91F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773C4E"/>
    <w:multiLevelType w:val="hybridMultilevel"/>
    <w:tmpl w:val="1A58128A"/>
    <w:lvl w:ilvl="0" w:tplc="601C8D82">
      <w:start w:val="1"/>
      <w:numFmt w:val="decimal"/>
      <w:lvlText w:val="%1."/>
      <w:lvlJc w:val="left"/>
      <w:pPr>
        <w:ind w:left="360" w:hanging="360"/>
      </w:pPr>
      <w:rPr>
        <w:rFonts w:ascii="&amp;quot" w:hAnsi="&amp;quot" w:cs="Arial" w:hint="default"/>
        <w:color w:val="000000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26E8"/>
    <w:rsid w:val="00032AFA"/>
    <w:rsid w:val="000C4D54"/>
    <w:rsid w:val="000D51B0"/>
    <w:rsid w:val="001026E8"/>
    <w:rsid w:val="001537AE"/>
    <w:rsid w:val="0021003C"/>
    <w:rsid w:val="002313A0"/>
    <w:rsid w:val="00237D6C"/>
    <w:rsid w:val="002D5675"/>
    <w:rsid w:val="002F535A"/>
    <w:rsid w:val="003052E1"/>
    <w:rsid w:val="00363A75"/>
    <w:rsid w:val="003C6D10"/>
    <w:rsid w:val="003E37B2"/>
    <w:rsid w:val="00466239"/>
    <w:rsid w:val="004D271B"/>
    <w:rsid w:val="004D5BF0"/>
    <w:rsid w:val="005D38D4"/>
    <w:rsid w:val="005F1E57"/>
    <w:rsid w:val="007E23AC"/>
    <w:rsid w:val="009453C3"/>
    <w:rsid w:val="009658FF"/>
    <w:rsid w:val="009667D7"/>
    <w:rsid w:val="00967ADD"/>
    <w:rsid w:val="00AD3624"/>
    <w:rsid w:val="00C22217"/>
    <w:rsid w:val="00C2755D"/>
    <w:rsid w:val="00C376A9"/>
    <w:rsid w:val="00C52689"/>
    <w:rsid w:val="00C72790"/>
    <w:rsid w:val="00C97CD5"/>
    <w:rsid w:val="00D30185"/>
    <w:rsid w:val="00D929C1"/>
    <w:rsid w:val="00DE215D"/>
    <w:rsid w:val="00E65459"/>
    <w:rsid w:val="00E91F2C"/>
    <w:rsid w:val="00EE74C6"/>
    <w:rsid w:val="00F622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314498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91F2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rsid w:val="00E91F2C"/>
    <w:rPr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E91F2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sid w:val="00E91F2C"/>
    <w:rPr>
      <w:sz w:val="18"/>
      <w:szCs w:val="18"/>
    </w:rPr>
  </w:style>
  <w:style w:type="paragraph" w:customStyle="1" w:styleId="reader-word-layer">
    <w:name w:val="reader-word-layer"/>
    <w:basedOn w:val="Normal"/>
    <w:rsid w:val="00E91F2C"/>
    <w:pPr>
      <w:widowControl/>
      <w:spacing w:before="100" w:beforeAutospacing="1" w:after="100" w:afterAutospacing="1"/>
      <w:jc w:val="left"/>
    </w:pPr>
    <w:rPr>
      <w:rFonts w:ascii="SimSun" w:eastAsia="SimSun" w:hAnsi="SimSun" w:cs="SimSun"/>
      <w:kern w:val="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2F535A"/>
    <w:pPr>
      <w:widowControl/>
      <w:spacing w:before="100" w:beforeAutospacing="1" w:after="100" w:afterAutospacing="1"/>
      <w:jc w:val="left"/>
    </w:pPr>
    <w:rPr>
      <w:rFonts w:ascii="SimSun" w:eastAsia="SimSun" w:hAnsi="SimSun" w:cs="SimSun"/>
      <w:kern w:val="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91F2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rsid w:val="00E91F2C"/>
    <w:rPr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E91F2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sid w:val="00E91F2C"/>
    <w:rPr>
      <w:sz w:val="18"/>
      <w:szCs w:val="18"/>
    </w:rPr>
  </w:style>
  <w:style w:type="paragraph" w:customStyle="1" w:styleId="reader-word-layer">
    <w:name w:val="reader-word-layer"/>
    <w:basedOn w:val="Normal"/>
    <w:rsid w:val="00E91F2C"/>
    <w:pPr>
      <w:widowControl/>
      <w:spacing w:before="100" w:beforeAutospacing="1" w:after="100" w:afterAutospacing="1"/>
      <w:jc w:val="left"/>
    </w:pPr>
    <w:rPr>
      <w:rFonts w:ascii="SimSun" w:eastAsia="SimSun" w:hAnsi="SimSun" w:cs="SimSun"/>
      <w:kern w:val="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2F535A"/>
    <w:pPr>
      <w:widowControl/>
      <w:spacing w:before="100" w:beforeAutospacing="1" w:after="100" w:afterAutospacing="1"/>
      <w:jc w:val="left"/>
    </w:pPr>
    <w:rPr>
      <w:rFonts w:ascii="SimSun" w:eastAsia="SimSun" w:hAnsi="SimSun" w:cs="SimSun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638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1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2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20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01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084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702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0693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437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39145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58484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52128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521225">
                                      <w:marLeft w:val="0"/>
                                      <w:marRight w:val="0"/>
                                      <w:marTop w:val="0"/>
                                      <w:marBottom w:val="124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381299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906409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504443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single" w:sz="6" w:space="0" w:color="E9E9E9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931200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865730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465615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976128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015899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614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8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474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162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4572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9862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94341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00233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85071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0429033">
                                      <w:marLeft w:val="0"/>
                                      <w:marRight w:val="0"/>
                                      <w:marTop w:val="0"/>
                                      <w:marBottom w:val="124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88774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453356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824089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single" w:sz="6" w:space="0" w:color="E9E9E9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392094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440020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094581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000805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575654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184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06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38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8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0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2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89</Words>
  <Characters>511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 n</dc:creator>
  <cp:lastModifiedBy>Windows User</cp:lastModifiedBy>
  <cp:revision>2</cp:revision>
  <dcterms:created xsi:type="dcterms:W3CDTF">2020-11-09T04:20:00Z</dcterms:created>
  <dcterms:modified xsi:type="dcterms:W3CDTF">2020-11-09T04:20:00Z</dcterms:modified>
</cp:coreProperties>
</file>