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9672"/>
      </w:tblGrid>
      <w:tr w:rsidR="00F4447B" w:rsidRPr="00F4447B" w:rsidTr="00F4447B">
        <w:trPr>
          <w:tblCellSpacing w:w="0" w:type="dxa"/>
        </w:trPr>
        <w:tc>
          <w:tcPr>
            <w:tcW w:w="0" w:type="auto"/>
            <w:shd w:val="clear" w:color="auto" w:fill="EEEEEE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F4447B" w:rsidRPr="00F4447B" w:rsidRDefault="00F4447B" w:rsidP="00F4447B">
            <w:pPr>
              <w:spacing w:after="0" w:line="240" w:lineRule="auto"/>
              <w:outlineLvl w:val="1"/>
              <w:rPr>
                <w:rFonts w:ascii="segoe" w:eastAsia="Times New Roman" w:hAnsi="segoe" w:cs="Arial"/>
                <w:color w:val="222222"/>
                <w:sz w:val="33"/>
                <w:szCs w:val="33"/>
                <w:lang w:eastAsia="tr-TR"/>
              </w:rPr>
            </w:pPr>
            <w:r>
              <w:rPr>
                <w:rFonts w:ascii="segoe" w:eastAsia="Times New Roman" w:hAnsi="segoe" w:cs="Arial"/>
                <w:color w:val="222222"/>
                <w:sz w:val="33"/>
                <w:szCs w:val="33"/>
                <w:lang w:eastAsia="tr-TR"/>
              </w:rPr>
              <w:t xml:space="preserve">ERN Mineral </w:t>
            </w:r>
            <w:bookmarkStart w:id="0" w:name="_GoBack"/>
            <w:bookmarkEnd w:id="0"/>
          </w:p>
        </w:tc>
      </w:tr>
      <w:tr w:rsidR="00F4447B" w:rsidRPr="00F4447B" w:rsidTr="00F4447B">
        <w:trPr>
          <w:tblCellSpacing w:w="0" w:type="dxa"/>
        </w:trPr>
        <w:tc>
          <w:tcPr>
            <w:tcW w:w="0" w:type="auto"/>
            <w:shd w:val="clear" w:color="auto" w:fill="FBFBFB"/>
            <w:tcMar>
              <w:top w:w="150" w:type="dxa"/>
              <w:left w:w="300" w:type="dxa"/>
              <w:bottom w:w="300" w:type="dxa"/>
              <w:right w:w="300" w:type="dxa"/>
            </w:tcMar>
            <w:vAlign w:val="center"/>
            <w:hideMark/>
          </w:tcPr>
          <w:p w:rsidR="00F4447B" w:rsidRPr="00F4447B" w:rsidRDefault="00F4447B" w:rsidP="00F4447B">
            <w:pPr>
              <w:spacing w:before="100" w:beforeAutospacing="1" w:after="100" w:afterAutospacing="1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  <w:r w:rsidRPr="00F4447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VITAMIN MINERAL PREMIX FOR POULTRY</w:t>
            </w:r>
          </w:p>
          <w:p w:rsidR="00F4447B" w:rsidRPr="00F4447B" w:rsidRDefault="00F4447B" w:rsidP="00F4447B">
            <w:pPr>
              <w:spacing w:before="100" w:beforeAutospacing="1" w:after="100" w:afterAutospacing="1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  <w:proofErr w:type="spellStart"/>
            <w:r w:rsidRPr="00F4447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tr-TR"/>
              </w:rPr>
              <w:t>Usage</w:t>
            </w:r>
            <w:proofErr w:type="spellEnd"/>
            <w:r w:rsidRPr="00F4447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tr-TR"/>
              </w:rPr>
              <w:t> </w:t>
            </w:r>
            <w:r w:rsidRPr="00F4447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;</w:t>
            </w:r>
            <w:r w:rsidRPr="00F4447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br/>
            </w:r>
            <w:proofErr w:type="spellStart"/>
            <w:r w:rsidRPr="00F4447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The</w:t>
            </w:r>
            <w:proofErr w:type="spellEnd"/>
            <w:r w:rsidRPr="00F4447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F4447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dose</w:t>
            </w:r>
            <w:proofErr w:type="spellEnd"/>
            <w:r w:rsidRPr="00F4447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F4447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to</w:t>
            </w:r>
            <w:proofErr w:type="spellEnd"/>
            <w:r w:rsidRPr="00F4447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be </w:t>
            </w:r>
            <w:proofErr w:type="spellStart"/>
            <w:r w:rsidRPr="00F4447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added</w:t>
            </w:r>
            <w:proofErr w:type="spellEnd"/>
            <w:r w:rsidRPr="00F4447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1 kg / </w:t>
            </w:r>
            <w:proofErr w:type="spellStart"/>
            <w:r w:rsidRPr="00F4447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tonne</w:t>
            </w:r>
            <w:proofErr w:type="spellEnd"/>
            <w:r w:rsidRPr="00F4447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of </w:t>
            </w:r>
            <w:proofErr w:type="spellStart"/>
            <w:r w:rsidRPr="00F4447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feed</w:t>
            </w:r>
            <w:proofErr w:type="spellEnd"/>
          </w:p>
          <w:p w:rsidR="00F4447B" w:rsidRPr="00F4447B" w:rsidRDefault="00F4447B" w:rsidP="00F4447B">
            <w:pPr>
              <w:spacing w:before="100" w:beforeAutospacing="1" w:after="100" w:afterAutospacing="1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  <w:proofErr w:type="spellStart"/>
            <w:r w:rsidRPr="00F4447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tr-TR"/>
              </w:rPr>
              <w:t>Package</w:t>
            </w:r>
            <w:proofErr w:type="spellEnd"/>
            <w:r w:rsidRPr="00F4447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tr-TR"/>
              </w:rPr>
              <w:t> </w:t>
            </w:r>
            <w:r w:rsidRPr="00F4447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;</w:t>
            </w:r>
            <w:r w:rsidRPr="00F4447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br/>
              <w:t xml:space="preserve">25 KG </w:t>
            </w:r>
            <w:proofErr w:type="spellStart"/>
            <w:r w:rsidRPr="00F4447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bags</w:t>
            </w:r>
            <w:proofErr w:type="spellEnd"/>
          </w:p>
          <w:p w:rsidR="00F4447B" w:rsidRPr="00F4447B" w:rsidRDefault="00F4447B" w:rsidP="00F4447B">
            <w:pPr>
              <w:spacing w:before="100" w:beforeAutospacing="1" w:after="100" w:afterAutospacing="1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  <w:r w:rsidRPr="00F4447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tr-TR"/>
              </w:rPr>
              <w:t>Storage </w:t>
            </w:r>
            <w:r w:rsidRPr="00F4447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;</w:t>
            </w:r>
            <w:r w:rsidRPr="00F4447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br/>
            </w:r>
            <w:proofErr w:type="spellStart"/>
            <w:r w:rsidRPr="00F4447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Keep</w:t>
            </w:r>
            <w:proofErr w:type="spellEnd"/>
            <w:r w:rsidRPr="00F4447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in </w:t>
            </w:r>
            <w:proofErr w:type="spellStart"/>
            <w:r w:rsidRPr="00F4447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dry</w:t>
            </w:r>
            <w:proofErr w:type="spellEnd"/>
            <w:r w:rsidRPr="00F4447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, </w:t>
            </w:r>
            <w:proofErr w:type="spellStart"/>
            <w:r w:rsidRPr="00F4447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cool</w:t>
            </w:r>
            <w:proofErr w:type="spellEnd"/>
            <w:r w:rsidRPr="00F4447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F4447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and</w:t>
            </w:r>
            <w:proofErr w:type="spellEnd"/>
            <w:r w:rsidRPr="00F4447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F4447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light</w:t>
            </w:r>
            <w:proofErr w:type="spellEnd"/>
            <w:r w:rsidRPr="00F4447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F4447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proof</w:t>
            </w:r>
            <w:proofErr w:type="spellEnd"/>
            <w:r w:rsidRPr="00F4447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F4447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place</w:t>
            </w:r>
            <w:proofErr w:type="spellEnd"/>
            <w:r w:rsidRPr="00F4447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br/>
            </w:r>
            <w:proofErr w:type="spellStart"/>
            <w:r w:rsidRPr="00F4447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In</w:t>
            </w:r>
            <w:proofErr w:type="spellEnd"/>
            <w:r w:rsidRPr="00F4447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F4447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each</w:t>
            </w:r>
            <w:proofErr w:type="spellEnd"/>
            <w:r w:rsidRPr="00F4447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1 KG </w:t>
            </w:r>
            <w:proofErr w:type="spellStart"/>
            <w:r w:rsidRPr="00F4447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Premix</w:t>
            </w:r>
            <w:proofErr w:type="spellEnd"/>
          </w:p>
          <w:p w:rsidR="00F4447B" w:rsidRPr="00F4447B" w:rsidRDefault="00F4447B" w:rsidP="00F4447B">
            <w:pPr>
              <w:spacing w:before="100" w:beforeAutospacing="1" w:after="100" w:afterAutospacing="1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  <w:r w:rsidRPr="00F4447B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 </w:t>
            </w:r>
          </w:p>
          <w:tbl>
            <w:tblPr>
              <w:tblW w:w="5000" w:type="pct"/>
              <w:tblCellSpacing w:w="0" w:type="dxa"/>
              <w:tblBorders>
                <w:top w:val="single" w:sz="6" w:space="0" w:color="EEEEEE"/>
                <w:bottom w:val="single" w:sz="6" w:space="0" w:color="EEEEEE"/>
                <w:right w:val="single" w:sz="6" w:space="0" w:color="EEEEEE"/>
              </w:tblBorders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352"/>
              <w:gridCol w:w="3704"/>
            </w:tblGrid>
            <w:tr w:rsidR="00F4447B" w:rsidRPr="00F4447B">
              <w:trPr>
                <w:tblCellSpacing w:w="0" w:type="dxa"/>
              </w:trPr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4447B" w:rsidRPr="00F4447B" w:rsidRDefault="00F4447B" w:rsidP="00F4447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F4447B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MANGANESE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4447B" w:rsidRPr="00F4447B" w:rsidRDefault="00F4447B" w:rsidP="00F4447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F4447B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80.000 MG</w:t>
                  </w:r>
                </w:p>
              </w:tc>
            </w:tr>
            <w:tr w:rsidR="00F4447B" w:rsidRPr="00F4447B">
              <w:trPr>
                <w:tblCellSpacing w:w="0" w:type="dxa"/>
              </w:trPr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4447B" w:rsidRPr="00F4447B" w:rsidRDefault="00F4447B" w:rsidP="00F4447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F4447B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FERROUS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4447B" w:rsidRPr="00F4447B" w:rsidRDefault="00F4447B" w:rsidP="00F4447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F4447B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60.000 MG</w:t>
                  </w:r>
                </w:p>
              </w:tc>
            </w:tr>
            <w:tr w:rsidR="00F4447B" w:rsidRPr="00F4447B">
              <w:trPr>
                <w:tblCellSpacing w:w="0" w:type="dxa"/>
              </w:trPr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4447B" w:rsidRPr="00F4447B" w:rsidRDefault="00F4447B" w:rsidP="00F4447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F4447B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ZINC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4447B" w:rsidRPr="00F4447B" w:rsidRDefault="00F4447B" w:rsidP="00F4447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F4447B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60.000 MG</w:t>
                  </w:r>
                </w:p>
              </w:tc>
            </w:tr>
            <w:tr w:rsidR="00F4447B" w:rsidRPr="00F4447B">
              <w:trPr>
                <w:tblCellSpacing w:w="0" w:type="dxa"/>
              </w:trPr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4447B" w:rsidRPr="00F4447B" w:rsidRDefault="00F4447B" w:rsidP="00F4447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F4447B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COPPER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4447B" w:rsidRPr="00F4447B" w:rsidRDefault="00F4447B" w:rsidP="00F4447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F4447B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5.000 MG</w:t>
                  </w:r>
                </w:p>
              </w:tc>
            </w:tr>
            <w:tr w:rsidR="00F4447B" w:rsidRPr="00F4447B">
              <w:trPr>
                <w:tblCellSpacing w:w="0" w:type="dxa"/>
              </w:trPr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4447B" w:rsidRPr="00F4447B" w:rsidRDefault="00F4447B" w:rsidP="00F4447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F4447B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IODATE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4447B" w:rsidRPr="00F4447B" w:rsidRDefault="00F4447B" w:rsidP="00F4447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F4447B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1.000 MG</w:t>
                  </w:r>
                </w:p>
              </w:tc>
            </w:tr>
            <w:tr w:rsidR="00F4447B" w:rsidRPr="00F4447B">
              <w:trPr>
                <w:tblCellSpacing w:w="0" w:type="dxa"/>
              </w:trPr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4447B" w:rsidRPr="00F4447B" w:rsidRDefault="00F4447B" w:rsidP="00F4447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F4447B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COBALT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4447B" w:rsidRPr="00F4447B" w:rsidRDefault="00F4447B" w:rsidP="00F4447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F4447B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200 MG</w:t>
                  </w:r>
                </w:p>
              </w:tc>
            </w:tr>
            <w:tr w:rsidR="00F4447B" w:rsidRPr="00F4447B">
              <w:trPr>
                <w:tblCellSpacing w:w="0" w:type="dxa"/>
              </w:trPr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4447B" w:rsidRPr="00F4447B" w:rsidRDefault="00F4447B" w:rsidP="00F4447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F4447B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SELENIUM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4447B" w:rsidRPr="00F4447B" w:rsidRDefault="00F4447B" w:rsidP="00F4447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F4447B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150 MG</w:t>
                  </w:r>
                </w:p>
              </w:tc>
            </w:tr>
            <w:tr w:rsidR="00F4447B" w:rsidRPr="00F4447B">
              <w:trPr>
                <w:tblCellSpacing w:w="0" w:type="dxa"/>
              </w:trPr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4447B" w:rsidRPr="00F4447B" w:rsidRDefault="00F4447B" w:rsidP="00F4447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F4447B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ANTIOXIDANT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4447B" w:rsidRPr="00F4447B" w:rsidRDefault="00F4447B" w:rsidP="00F4447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F4447B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10.000 MG</w:t>
                  </w:r>
                </w:p>
              </w:tc>
            </w:tr>
          </w:tbl>
          <w:p w:rsidR="00F4447B" w:rsidRPr="00F4447B" w:rsidRDefault="00F4447B" w:rsidP="00F4447B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</w:p>
        </w:tc>
      </w:tr>
    </w:tbl>
    <w:p w:rsidR="00201127" w:rsidRDefault="00201127"/>
    <w:sectPr w:rsidR="002011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egoe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4D27"/>
    <w:rsid w:val="00201127"/>
    <w:rsid w:val="006F4D27"/>
    <w:rsid w:val="00F44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54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50</Words>
  <Characters>290</Characters>
  <Application>Microsoft Office Word</Application>
  <DocSecurity>0</DocSecurity>
  <Lines>2</Lines>
  <Paragraphs>1</Paragraphs>
  <ScaleCrop>false</ScaleCrop>
  <Company/>
  <LinksUpToDate>false</LinksUpToDate>
  <CharactersWithSpaces>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apo</dc:creator>
  <cp:keywords/>
  <dc:description/>
  <cp:lastModifiedBy>apo</cp:lastModifiedBy>
  <cp:revision>3</cp:revision>
  <dcterms:created xsi:type="dcterms:W3CDTF">2014-12-11T14:25:00Z</dcterms:created>
  <dcterms:modified xsi:type="dcterms:W3CDTF">2014-12-11T14:26:00Z</dcterms:modified>
</cp:coreProperties>
</file>