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1A5" w:rsidRPr="007D4473" w:rsidRDefault="009F5BBA" w:rsidP="003F51A5">
      <w:pPr>
        <w:pStyle w:val="Header"/>
        <w:tabs>
          <w:tab w:val="clear" w:pos="4320"/>
          <w:tab w:val="clear" w:pos="8640"/>
        </w:tabs>
        <w:jc w:val="center"/>
        <w:rPr>
          <w:rFonts w:ascii="Mangal" w:hAnsi="Mangal" w:cs="Mangal"/>
          <w:b/>
          <w:sz w:val="36"/>
          <w:szCs w:val="36"/>
        </w:rPr>
      </w:pPr>
      <w:r>
        <w:rPr>
          <w:rFonts w:ascii="Mangal" w:hAnsi="Mangal" w:cs="Mangal"/>
          <w:b/>
          <w:noProof/>
          <w:sz w:val="36"/>
          <w:szCs w:val="36"/>
          <w:lang w:val="en-U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-189865</wp:posOffset>
            </wp:positionH>
            <wp:positionV relativeFrom="paragraph">
              <wp:posOffset>-285750</wp:posOffset>
            </wp:positionV>
            <wp:extent cx="958850" cy="979805"/>
            <wp:effectExtent l="19050" t="0" r="0" b="0"/>
            <wp:wrapTight wrapText="bothSides">
              <wp:wrapPolygon edited="0">
                <wp:start x="-429" y="0"/>
                <wp:lineTo x="-429" y="20998"/>
                <wp:lineTo x="21457" y="20998"/>
                <wp:lineTo x="21457" y="0"/>
                <wp:lineTo x="-429" y="0"/>
              </wp:wrapPolygon>
            </wp:wrapTight>
            <wp:docPr id="2" name="Picture 2" descr="logo for LH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or LHR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79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1A5" w:rsidRPr="007D4473">
        <w:rPr>
          <w:rFonts w:ascii="Mangal" w:hAnsi="Mangal" w:cs="Mangal"/>
          <w:b/>
          <w:sz w:val="36"/>
          <w:szCs w:val="36"/>
        </w:rPr>
        <w:t>LEGAL AND HUMAN RIGHTS CENTRE</w:t>
      </w:r>
    </w:p>
    <w:p w:rsidR="003F51A5" w:rsidRPr="007D4473" w:rsidRDefault="003F51A5" w:rsidP="003F51A5">
      <w:pPr>
        <w:pBdr>
          <w:top w:val="thickThinSmallGap" w:sz="24" w:space="1" w:color="auto"/>
        </w:pBdr>
        <w:ind w:left="720"/>
        <w:jc w:val="center"/>
        <w:rPr>
          <w:rFonts w:ascii="Mangal" w:hAnsi="Mangal" w:cs="Mangal"/>
        </w:rPr>
      </w:pPr>
      <w:r w:rsidRPr="007D4473">
        <w:rPr>
          <w:rFonts w:ascii="Mangal" w:hAnsi="Mangal" w:cs="Mangal"/>
        </w:rPr>
        <w:t>Justice Lugakingira House, Kijitonyama, P. O. Box 75254, Dar Es Salaam, TANZANIA</w:t>
      </w:r>
    </w:p>
    <w:p w:rsidR="003F51A5" w:rsidRPr="007D4473" w:rsidRDefault="003F51A5" w:rsidP="003F51A5">
      <w:pPr>
        <w:pBdr>
          <w:top w:val="thickThinSmallGap" w:sz="24" w:space="1" w:color="auto"/>
        </w:pBdr>
        <w:ind w:left="720"/>
        <w:jc w:val="center"/>
        <w:rPr>
          <w:rFonts w:ascii="Mangal" w:hAnsi="Mangal" w:cs="Mangal"/>
        </w:rPr>
      </w:pPr>
      <w:r w:rsidRPr="007D4473">
        <w:rPr>
          <w:rFonts w:ascii="Mangal" w:hAnsi="Mangal" w:cs="Mangal"/>
        </w:rPr>
        <w:t xml:space="preserve">Telephone: 2773048, 2773038, Fax: 2773037, E-mail:  </w:t>
      </w:r>
      <w:hyperlink r:id="rId9" w:history="1">
        <w:r w:rsidRPr="007D4473">
          <w:rPr>
            <w:rStyle w:val="Hyperlink"/>
            <w:rFonts w:ascii="Mangal" w:hAnsi="Mangal" w:cs="Mangal"/>
          </w:rPr>
          <w:t>lhrc@humanrights.or.tz</w:t>
        </w:r>
      </w:hyperlink>
    </w:p>
    <w:p w:rsidR="003F51A5" w:rsidRPr="007D4473" w:rsidRDefault="003F51A5" w:rsidP="003F51A5">
      <w:pPr>
        <w:pBdr>
          <w:top w:val="thickThinSmallGap" w:sz="24" w:space="1" w:color="auto"/>
        </w:pBdr>
        <w:ind w:left="720"/>
        <w:jc w:val="center"/>
        <w:rPr>
          <w:rFonts w:ascii="Mangal" w:hAnsi="Mangal" w:cs="Mangal"/>
        </w:rPr>
      </w:pPr>
      <w:r w:rsidRPr="007D4473">
        <w:rPr>
          <w:rFonts w:ascii="Mangal" w:hAnsi="Mangal" w:cs="Mangal"/>
        </w:rPr>
        <w:t xml:space="preserve">  Website </w:t>
      </w:r>
      <w:hyperlink r:id="rId10" w:history="1">
        <w:r w:rsidRPr="007D4473">
          <w:rPr>
            <w:rStyle w:val="Hyperlink"/>
            <w:rFonts w:ascii="Mangal" w:hAnsi="Mangal" w:cs="Mangal"/>
          </w:rPr>
          <w:t>www.humanrights.or.tz</w:t>
        </w:r>
      </w:hyperlink>
    </w:p>
    <w:p w:rsidR="003F51A5" w:rsidRPr="005E793E" w:rsidRDefault="003F51A5" w:rsidP="003F51A5">
      <w:pPr>
        <w:pBdr>
          <w:top w:val="thickThinSmallGap" w:sz="24" w:space="1" w:color="auto"/>
        </w:pBdr>
        <w:ind w:left="720"/>
        <w:jc w:val="center"/>
        <w:rPr>
          <w:sz w:val="22"/>
          <w:szCs w:val="22"/>
        </w:rPr>
      </w:pPr>
    </w:p>
    <w:p w:rsidR="008544ED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</w:p>
    <w:p w:rsidR="008544ED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  <w:r>
        <w:rPr>
          <w:rFonts w:ascii="Mangal" w:hAnsi="Mangal" w:cs="Mangal"/>
          <w:b/>
          <w:sz w:val="24"/>
          <w:szCs w:val="24"/>
        </w:rPr>
        <w:t>TANGAZO</w:t>
      </w:r>
    </w:p>
    <w:p w:rsidR="008544ED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</w:p>
    <w:p w:rsidR="008544ED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</w:p>
    <w:p w:rsidR="008544ED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  <w:r>
        <w:rPr>
          <w:rFonts w:ascii="Mangal" w:hAnsi="Mangal" w:cs="Mangal"/>
          <w:b/>
          <w:sz w:val="24"/>
          <w:szCs w:val="24"/>
        </w:rPr>
        <w:t>Maandamano ya Amani Dhidi ya UFISADI na Malipo kwa</w:t>
      </w:r>
      <w:r w:rsidRPr="000B2F7F">
        <w:rPr>
          <w:rFonts w:ascii="Mangal" w:hAnsi="Mangal" w:cs="Mangal"/>
          <w:b/>
          <w:sz w:val="24"/>
          <w:szCs w:val="24"/>
        </w:rPr>
        <w:t xml:space="preserve"> </w:t>
      </w:r>
      <w:r>
        <w:rPr>
          <w:rFonts w:ascii="Mangal" w:hAnsi="Mangal" w:cs="Mangal"/>
          <w:b/>
          <w:sz w:val="24"/>
          <w:szCs w:val="24"/>
        </w:rPr>
        <w:t xml:space="preserve">Kampuni ya </w:t>
      </w:r>
      <w:r w:rsidRPr="000B2F7F">
        <w:rPr>
          <w:rFonts w:ascii="Mangal" w:hAnsi="Mangal" w:cs="Mangal"/>
          <w:b/>
          <w:sz w:val="24"/>
          <w:szCs w:val="24"/>
        </w:rPr>
        <w:t>Dowans</w:t>
      </w:r>
      <w:r>
        <w:rPr>
          <w:rFonts w:ascii="Mangal" w:hAnsi="Mangal" w:cs="Mangal"/>
          <w:b/>
          <w:sz w:val="24"/>
          <w:szCs w:val="24"/>
        </w:rPr>
        <w:t xml:space="preserve"> Jumamosi 29/10/2011</w:t>
      </w:r>
    </w:p>
    <w:p w:rsidR="008544ED" w:rsidRPr="000B2F7F" w:rsidRDefault="008544ED" w:rsidP="008544ED">
      <w:pPr>
        <w:jc w:val="both"/>
        <w:rPr>
          <w:rFonts w:ascii="Mangal" w:hAnsi="Mangal" w:cs="Mangal"/>
          <w:b/>
          <w:sz w:val="24"/>
          <w:szCs w:val="24"/>
        </w:rPr>
      </w:pPr>
    </w:p>
    <w:p w:rsidR="008544ED" w:rsidRPr="00644FE3" w:rsidRDefault="008544ED" w:rsidP="008544ED">
      <w:pPr>
        <w:jc w:val="both"/>
        <w:rPr>
          <w:rFonts w:ascii="Mangal" w:hAnsi="Mangal" w:cs="Mangal"/>
          <w:b/>
          <w:sz w:val="24"/>
          <w:szCs w:val="24"/>
        </w:rPr>
      </w:pPr>
      <w:r w:rsidRPr="00644FE3">
        <w:rPr>
          <w:rFonts w:ascii="Mangal" w:hAnsi="Mangal" w:cs="Mangal"/>
          <w:b/>
          <w:sz w:val="24"/>
          <w:szCs w:val="24"/>
        </w:rPr>
        <w:t xml:space="preserve">Kituo Cha Sheria na Haki za Binadamu </w:t>
      </w:r>
      <w:r w:rsidR="00C51754">
        <w:rPr>
          <w:rFonts w:ascii="Mangal" w:hAnsi="Mangal" w:cs="Mangal"/>
          <w:b/>
          <w:sz w:val="24"/>
          <w:szCs w:val="24"/>
        </w:rPr>
        <w:t>kwa ushirikiano na mashirika mengine ya kutetea haki za binadamu nchini wa</w:t>
      </w:r>
      <w:r w:rsidRPr="00644FE3">
        <w:rPr>
          <w:rFonts w:ascii="Mangal" w:hAnsi="Mangal" w:cs="Mangal"/>
          <w:b/>
          <w:sz w:val="24"/>
          <w:szCs w:val="24"/>
        </w:rPr>
        <w:t>meandaa maa</w:t>
      </w:r>
      <w:r w:rsidR="00C51754">
        <w:rPr>
          <w:rFonts w:ascii="Mangal" w:hAnsi="Mangal" w:cs="Mangal"/>
          <w:b/>
          <w:sz w:val="24"/>
          <w:szCs w:val="24"/>
        </w:rPr>
        <w:t>n</w:t>
      </w:r>
      <w:r w:rsidRPr="00644FE3">
        <w:rPr>
          <w:rFonts w:ascii="Mangal" w:hAnsi="Mangal" w:cs="Mangal"/>
          <w:b/>
          <w:sz w:val="24"/>
          <w:szCs w:val="24"/>
        </w:rPr>
        <w:t xml:space="preserve">damano ya amani </w:t>
      </w:r>
      <w:r>
        <w:rPr>
          <w:rFonts w:ascii="Mangal" w:hAnsi="Mangal" w:cs="Mangal"/>
          <w:b/>
          <w:sz w:val="24"/>
          <w:szCs w:val="24"/>
        </w:rPr>
        <w:t xml:space="preserve">Dar es salaam </w:t>
      </w:r>
      <w:r w:rsidRPr="00644FE3">
        <w:rPr>
          <w:rFonts w:ascii="Mangal" w:hAnsi="Mangal" w:cs="Mangal"/>
          <w:b/>
          <w:sz w:val="24"/>
          <w:szCs w:val="24"/>
        </w:rPr>
        <w:t xml:space="preserve">siku ya Jumamosi hii tarehe 29 Oktoba 2011 kupinga ufisadi na malipo </w:t>
      </w:r>
      <w:r w:rsidR="00C51754">
        <w:rPr>
          <w:rFonts w:ascii="Mangal" w:hAnsi="Mangal" w:cs="Mangal"/>
          <w:b/>
          <w:sz w:val="24"/>
          <w:szCs w:val="24"/>
        </w:rPr>
        <w:t>TATA</w:t>
      </w:r>
      <w:r w:rsidRPr="00644FE3">
        <w:rPr>
          <w:rFonts w:ascii="Mangal" w:hAnsi="Mangal" w:cs="Mangal"/>
          <w:b/>
          <w:sz w:val="24"/>
          <w:szCs w:val="24"/>
        </w:rPr>
        <w:t xml:space="preserve"> ya kifisadi kwa kampuni ya Dowans kama njia mojawapo ya kumuenzi baba wa Taifa. Maandamano haya yataanzia  Ubungo nje ya ofisi za TANESCO mpaka viwanja vya Jangwani kuanzia saa 2.30 asubuhi. </w:t>
      </w:r>
    </w:p>
    <w:p w:rsidR="008544ED" w:rsidRDefault="008544ED" w:rsidP="008544ED">
      <w:pPr>
        <w:jc w:val="both"/>
        <w:rPr>
          <w:rFonts w:ascii="Mangal" w:hAnsi="Mangal" w:cs="Mangal"/>
          <w:sz w:val="24"/>
          <w:szCs w:val="24"/>
        </w:rPr>
      </w:pPr>
    </w:p>
    <w:p w:rsidR="008544ED" w:rsidRPr="00644FE3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  <w:r w:rsidRPr="00644FE3">
        <w:rPr>
          <w:rFonts w:ascii="Mangal" w:hAnsi="Mangal" w:cs="Mangal"/>
          <w:b/>
          <w:sz w:val="24"/>
          <w:szCs w:val="24"/>
        </w:rPr>
        <w:t xml:space="preserve">WATANZANIA </w:t>
      </w:r>
      <w:r w:rsidR="00C51754">
        <w:rPr>
          <w:rFonts w:ascii="Mangal" w:hAnsi="Mangal" w:cs="Mangal"/>
          <w:b/>
          <w:sz w:val="24"/>
          <w:szCs w:val="24"/>
        </w:rPr>
        <w:t xml:space="preserve">WAZALENDO </w:t>
      </w:r>
      <w:r w:rsidRPr="00644FE3">
        <w:rPr>
          <w:rFonts w:ascii="Mangal" w:hAnsi="Mangal" w:cs="Mangal"/>
          <w:b/>
          <w:sz w:val="24"/>
          <w:szCs w:val="24"/>
        </w:rPr>
        <w:t>SHIME TUUNGANE NA TUJITOKEZE KWA UMOJA WETU KUPINGA UFISADI HUU NA MATUMIZI MABAYA YA FEDHA NA MALI ZETU.</w:t>
      </w:r>
    </w:p>
    <w:p w:rsidR="008544ED" w:rsidRPr="00644FE3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</w:p>
    <w:p w:rsidR="008544ED" w:rsidRPr="00644FE3" w:rsidRDefault="008544ED" w:rsidP="008544ED">
      <w:pPr>
        <w:jc w:val="center"/>
        <w:rPr>
          <w:rFonts w:ascii="Mangal" w:hAnsi="Mangal" w:cs="Mangal"/>
          <w:b/>
          <w:sz w:val="24"/>
          <w:szCs w:val="24"/>
        </w:rPr>
      </w:pPr>
      <w:r w:rsidRPr="00644FE3">
        <w:rPr>
          <w:rFonts w:ascii="Mangal" w:hAnsi="Mangal" w:cs="Mangal"/>
          <w:b/>
          <w:sz w:val="24"/>
          <w:szCs w:val="24"/>
        </w:rPr>
        <w:t>Imetolewa na Kituo cha Sheria na Haki za Binadamu</w:t>
      </w:r>
    </w:p>
    <w:p w:rsidR="008544ED" w:rsidRDefault="008544ED" w:rsidP="008544ED">
      <w:pPr>
        <w:jc w:val="both"/>
        <w:rPr>
          <w:rFonts w:ascii="Mangal" w:hAnsi="Mangal" w:cs="Mangal"/>
          <w:sz w:val="24"/>
          <w:szCs w:val="24"/>
        </w:rPr>
      </w:pPr>
    </w:p>
    <w:p w:rsidR="008544ED" w:rsidRDefault="008544ED" w:rsidP="008544ED"/>
    <w:p w:rsidR="005819BA" w:rsidRDefault="005819BA" w:rsidP="000B2F7F">
      <w:pPr>
        <w:jc w:val="both"/>
        <w:rPr>
          <w:rFonts w:ascii="Mangal" w:hAnsi="Mangal" w:cs="Mangal"/>
          <w:sz w:val="24"/>
          <w:szCs w:val="24"/>
        </w:rPr>
      </w:pPr>
    </w:p>
    <w:p w:rsidR="005E793E" w:rsidRPr="000B2F7F" w:rsidRDefault="005E793E" w:rsidP="000B2F7F">
      <w:pPr>
        <w:jc w:val="both"/>
        <w:rPr>
          <w:rFonts w:ascii="Mangal" w:hAnsi="Mangal" w:cs="Mangal"/>
          <w:sz w:val="24"/>
          <w:szCs w:val="24"/>
        </w:rPr>
      </w:pPr>
      <w:r w:rsidRPr="000B2F7F">
        <w:rPr>
          <w:rFonts w:ascii="Mangal" w:hAnsi="Mangal" w:cs="Mangal"/>
          <w:sz w:val="24"/>
          <w:szCs w:val="24"/>
        </w:rPr>
        <w:t>Francis Kiwanga (Adv.)</w:t>
      </w:r>
    </w:p>
    <w:p w:rsidR="005E793E" w:rsidRPr="000B2F7F" w:rsidRDefault="005819BA" w:rsidP="000B2F7F">
      <w:pPr>
        <w:jc w:val="both"/>
        <w:rPr>
          <w:rFonts w:ascii="Mangal" w:hAnsi="Mangal" w:cs="Mangal"/>
          <w:sz w:val="24"/>
          <w:szCs w:val="24"/>
        </w:rPr>
      </w:pPr>
      <w:r>
        <w:rPr>
          <w:rFonts w:ascii="Mangal" w:hAnsi="Mangal" w:cs="Mangal"/>
          <w:sz w:val="24"/>
          <w:szCs w:val="24"/>
        </w:rPr>
        <w:t>Mkurugenzi Mtendaji</w:t>
      </w:r>
      <w:r w:rsidR="005E793E" w:rsidRPr="000B2F7F">
        <w:rPr>
          <w:rFonts w:ascii="Mangal" w:hAnsi="Mangal" w:cs="Mangal"/>
          <w:sz w:val="24"/>
          <w:szCs w:val="24"/>
        </w:rPr>
        <w:t>.</w:t>
      </w:r>
    </w:p>
    <w:sectPr w:rsidR="005E793E" w:rsidRPr="000B2F7F" w:rsidSect="00742076">
      <w:headerReference w:type="even" r:id="rId11"/>
      <w:headerReference w:type="default" r:id="rId12"/>
      <w:footerReference w:type="default" r:id="rId13"/>
      <w:pgSz w:w="11909" w:h="16834" w:code="9"/>
      <w:pgMar w:top="1080" w:right="1080" w:bottom="1080" w:left="1440" w:header="562" w:footer="7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777" w:rsidRDefault="00B21777" w:rsidP="003F51A5">
      <w:r>
        <w:separator/>
      </w:r>
    </w:p>
  </w:endnote>
  <w:endnote w:type="continuationSeparator" w:id="1">
    <w:p w:rsidR="00B21777" w:rsidRDefault="00B21777" w:rsidP="003F5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E7" w:rsidRPr="00924EF4" w:rsidRDefault="00A44AE7" w:rsidP="00742076">
    <w:pPr>
      <w:rPr>
        <w:b/>
        <w:sz w:val="28"/>
        <w:szCs w:val="28"/>
      </w:rPr>
    </w:pPr>
    <w:r w:rsidRPr="00924EF4">
      <w:rPr>
        <w:b/>
      </w:rPr>
      <w:t>___________________________________________________________________________</w:t>
    </w:r>
    <w:r>
      <w:rPr>
        <w:b/>
      </w:rPr>
      <w:t>__________________</w:t>
    </w:r>
  </w:p>
  <w:p w:rsidR="00A44AE7" w:rsidRPr="007D4473" w:rsidRDefault="00A44AE7" w:rsidP="00742076">
    <w:pPr>
      <w:jc w:val="center"/>
      <w:rPr>
        <w:rFonts w:ascii="Mangal" w:hAnsi="Mangal" w:cs="Mangal"/>
        <w:b/>
        <w:sz w:val="18"/>
        <w:szCs w:val="18"/>
      </w:rPr>
    </w:pPr>
    <w:r w:rsidRPr="007D4473">
      <w:rPr>
        <w:rFonts w:ascii="Mangal" w:hAnsi="Mangal" w:cs="Mangal"/>
        <w:b/>
        <w:sz w:val="18"/>
        <w:szCs w:val="18"/>
      </w:rPr>
      <w:t>Board of Directors:</w:t>
    </w:r>
  </w:p>
  <w:p w:rsidR="007D4473" w:rsidRPr="007D4473" w:rsidRDefault="00A44AE7" w:rsidP="00742076">
    <w:pPr>
      <w:jc w:val="center"/>
      <w:rPr>
        <w:rFonts w:ascii="Mangal" w:hAnsi="Mangal" w:cs="Mangal"/>
        <w:sz w:val="16"/>
        <w:szCs w:val="16"/>
      </w:rPr>
    </w:pPr>
    <w:r w:rsidRPr="007D4473">
      <w:rPr>
        <w:rFonts w:ascii="Mangal" w:hAnsi="Mangal" w:cs="Mangal"/>
        <w:sz w:val="16"/>
        <w:szCs w:val="16"/>
      </w:rPr>
      <w:t xml:space="preserve">Bishop Elinaza Sendoro Chairman, Prof. Palamagamba Kabudi, Dr. Sengondo Mvungi, Alex Mgongolwa (Adv.), </w:t>
    </w:r>
  </w:p>
  <w:p w:rsidR="00A44AE7" w:rsidRPr="007D4473" w:rsidRDefault="00A44AE7" w:rsidP="00742076">
    <w:pPr>
      <w:jc w:val="center"/>
      <w:rPr>
        <w:rFonts w:ascii="Mangal" w:hAnsi="Mangal" w:cs="Mangal"/>
        <w:sz w:val="16"/>
        <w:szCs w:val="16"/>
      </w:rPr>
    </w:pPr>
    <w:r w:rsidRPr="007D4473">
      <w:rPr>
        <w:rFonts w:ascii="Mangal" w:hAnsi="Mangal" w:cs="Mangal"/>
        <w:sz w:val="16"/>
        <w:szCs w:val="16"/>
      </w:rPr>
      <w:t>Ms.</w:t>
    </w:r>
    <w:r w:rsidR="007D4473">
      <w:rPr>
        <w:rFonts w:ascii="Mangal" w:hAnsi="Mangal" w:cs="Mangal"/>
        <w:sz w:val="16"/>
        <w:szCs w:val="16"/>
      </w:rPr>
      <w:t xml:space="preserve"> </w:t>
    </w:r>
    <w:r w:rsidRPr="007D4473">
      <w:rPr>
        <w:rFonts w:ascii="Mangal" w:hAnsi="Mangal" w:cs="Mangal"/>
        <w:sz w:val="16"/>
        <w:szCs w:val="16"/>
      </w:rPr>
      <w:t>Athanasia Soka (Adv.), Francis Kiwanga (Adv.), Ms. Esther Kileo Kitoka, Ms. Maria Sarungi Tsehai, Ms. Diana Monica Kisaka</w:t>
    </w:r>
  </w:p>
  <w:p w:rsidR="00A44AE7" w:rsidRPr="007D4473" w:rsidRDefault="00A44AE7" w:rsidP="00742076">
    <w:pPr>
      <w:jc w:val="center"/>
      <w:rPr>
        <w:rFonts w:ascii="Mangal" w:hAnsi="Mangal" w:cs="Mang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777" w:rsidRDefault="00B21777" w:rsidP="003F51A5">
      <w:r>
        <w:separator/>
      </w:r>
    </w:p>
  </w:footnote>
  <w:footnote w:type="continuationSeparator" w:id="1">
    <w:p w:rsidR="00B21777" w:rsidRDefault="00B21777" w:rsidP="003F5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E7" w:rsidRDefault="004F45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44AE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4AE7">
      <w:rPr>
        <w:rStyle w:val="PageNumber"/>
        <w:noProof/>
      </w:rPr>
      <w:t>1</w:t>
    </w:r>
    <w:r>
      <w:rPr>
        <w:rStyle w:val="PageNumber"/>
      </w:rPr>
      <w:fldChar w:fldCharType="end"/>
    </w:r>
  </w:p>
  <w:p w:rsidR="00A44AE7" w:rsidRDefault="00A44AE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E7" w:rsidRDefault="00A44AE7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575F9"/>
    <w:multiLevelType w:val="hybridMultilevel"/>
    <w:tmpl w:val="2D741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74600"/>
    <w:multiLevelType w:val="hybridMultilevel"/>
    <w:tmpl w:val="7A20A954"/>
    <w:lvl w:ilvl="0" w:tplc="AEF6B41E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3E0178B"/>
    <w:multiLevelType w:val="hybridMultilevel"/>
    <w:tmpl w:val="C9D0A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51A5"/>
    <w:rsid w:val="0000636C"/>
    <w:rsid w:val="00020D8C"/>
    <w:rsid w:val="000B2F7F"/>
    <w:rsid w:val="000B62D9"/>
    <w:rsid w:val="00155F1F"/>
    <w:rsid w:val="001C2708"/>
    <w:rsid w:val="00237B06"/>
    <w:rsid w:val="002A6730"/>
    <w:rsid w:val="0032157A"/>
    <w:rsid w:val="0036108E"/>
    <w:rsid w:val="003B1A91"/>
    <w:rsid w:val="003B68E4"/>
    <w:rsid w:val="003F51A5"/>
    <w:rsid w:val="004F45D1"/>
    <w:rsid w:val="004F7EA5"/>
    <w:rsid w:val="005819BA"/>
    <w:rsid w:val="005C0247"/>
    <w:rsid w:val="005C2A79"/>
    <w:rsid w:val="005E793E"/>
    <w:rsid w:val="006029A8"/>
    <w:rsid w:val="006963B0"/>
    <w:rsid w:val="007015C0"/>
    <w:rsid w:val="00742076"/>
    <w:rsid w:val="007874D7"/>
    <w:rsid w:val="007D4473"/>
    <w:rsid w:val="007D5911"/>
    <w:rsid w:val="008544ED"/>
    <w:rsid w:val="00891ECC"/>
    <w:rsid w:val="008C7CAE"/>
    <w:rsid w:val="008E157A"/>
    <w:rsid w:val="0093508C"/>
    <w:rsid w:val="009426E1"/>
    <w:rsid w:val="00970335"/>
    <w:rsid w:val="009910ED"/>
    <w:rsid w:val="009F5BBA"/>
    <w:rsid w:val="00A44AE7"/>
    <w:rsid w:val="00A5023D"/>
    <w:rsid w:val="00AC0AFA"/>
    <w:rsid w:val="00B1250E"/>
    <w:rsid w:val="00B21777"/>
    <w:rsid w:val="00B44DF5"/>
    <w:rsid w:val="00C06217"/>
    <w:rsid w:val="00C066EC"/>
    <w:rsid w:val="00C4229F"/>
    <w:rsid w:val="00C51754"/>
    <w:rsid w:val="00C71748"/>
    <w:rsid w:val="00C74DDA"/>
    <w:rsid w:val="00D90A74"/>
    <w:rsid w:val="00E06778"/>
    <w:rsid w:val="00E42315"/>
    <w:rsid w:val="00ED742E"/>
    <w:rsid w:val="00EE291C"/>
    <w:rsid w:val="00FF1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1A5"/>
    <w:rPr>
      <w:rFonts w:ascii="Times New Roman" w:eastAsia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qFormat/>
    <w:rsid w:val="003F51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F51A5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F51A5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rsid w:val="003F51A5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styleId="Hyperlink">
    <w:name w:val="Hyperlink"/>
    <w:basedOn w:val="DefaultParagraphFont"/>
    <w:rsid w:val="003F51A5"/>
    <w:rPr>
      <w:color w:val="0000FF"/>
      <w:u w:val="single"/>
    </w:rPr>
  </w:style>
  <w:style w:type="paragraph" w:styleId="Header">
    <w:name w:val="header"/>
    <w:basedOn w:val="Normal"/>
    <w:link w:val="HeaderChar"/>
    <w:rsid w:val="003F51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1A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PageNumber">
    <w:name w:val="page number"/>
    <w:basedOn w:val="DefaultParagraphFont"/>
    <w:rsid w:val="003F51A5"/>
  </w:style>
  <w:style w:type="paragraph" w:styleId="BodyText3">
    <w:name w:val="Body Text 3"/>
    <w:basedOn w:val="Normal"/>
    <w:link w:val="BodyText3Char"/>
    <w:rsid w:val="003F51A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F51A5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3F5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F51A5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C717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C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CAE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umanrights.or.t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hrc@humanrights.or.t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A281F-588C-49D4-992A-C8B183E14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Links>
    <vt:vector size="12" baseType="variant">
      <vt:variant>
        <vt:i4>589837</vt:i4>
      </vt:variant>
      <vt:variant>
        <vt:i4>3</vt:i4>
      </vt:variant>
      <vt:variant>
        <vt:i4>0</vt:i4>
      </vt:variant>
      <vt:variant>
        <vt:i4>5</vt:i4>
      </vt:variant>
      <vt:variant>
        <vt:lpwstr>http://www.humanrights.or.tz/</vt:lpwstr>
      </vt:variant>
      <vt:variant>
        <vt:lpwstr/>
      </vt:variant>
      <vt:variant>
        <vt:i4>6357017</vt:i4>
      </vt:variant>
      <vt:variant>
        <vt:i4>0</vt:i4>
      </vt:variant>
      <vt:variant>
        <vt:i4>0</vt:i4>
      </vt:variant>
      <vt:variant>
        <vt:i4>5</vt:i4>
      </vt:variant>
      <vt:variant>
        <vt:lpwstr>mailto:lhrc@humanrights.or.tz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.user</dc:creator>
  <cp:keywords/>
  <cp:lastModifiedBy>amarcossy</cp:lastModifiedBy>
  <cp:revision>4</cp:revision>
  <cp:lastPrinted>2011-10-18T09:32:00Z</cp:lastPrinted>
  <dcterms:created xsi:type="dcterms:W3CDTF">2011-10-25T09:00:00Z</dcterms:created>
  <dcterms:modified xsi:type="dcterms:W3CDTF">2011-10-25T09:17:00Z</dcterms:modified>
</cp:coreProperties>
</file>