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word/footer2.xml" ContentType="application/vnd.openxmlformats-officedocument.wordprocessingml.footer+xml"/>
  <Override PartName="/word/theme/theme1.xml" ContentType="application/vnd.openxmlformats-officedocument.theme+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1" Type="http://schemas.openxmlformats.org/officeDocument/2006/relationships/officeDocument" Target="word/document.xml"/><Relationship Id="rId3" Type="http://schemas.openxmlformats.org/officeDocument/2006/relationships/extended-properties" Target="docProps/app.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mc:Ignorable="w14 wp14">
  <w:body>
    <w:p>
      <w:pPr>
        <w:pStyle w:val="style157"/>
        <w:tabs>
          <w:tab w:val="left" w:leader="none" w:pos="975"/>
        </w:tabs>
        <w:rPr>
          <w:sz w:val="2"/>
        </w:rPr>
      </w:pPr>
      <w:r>
        <w:rPr>
          <w:sz w:val="14"/>
        </w:rPr>
        <w:tab/>
      </w:r>
    </w:p>
    <w:p>
      <w:pPr>
        <w:pStyle w:val="style157"/>
        <w:ind w:firstLine="180"/>
        <w:rPr>
          <w:b/>
          <w:sz w:val="16"/>
          <w:szCs w:val="16"/>
        </w:rPr>
      </w:pPr>
    </w:p>
    <w:p>
      <w:pPr>
        <w:pStyle w:val="style157"/>
        <w:tabs>
          <w:tab w:val="left" w:leader="none" w:pos="975"/>
        </w:tabs>
        <w:rPr>
          <w:sz w:val="2"/>
        </w:rPr>
      </w:pPr>
      <w:r>
        <w:rPr>
          <w:sz w:val="14"/>
        </w:rPr>
        <w:tab/>
      </w:r>
    </w:p>
    <w:p>
      <w:pPr>
        <w:pStyle w:val="style0"/>
        <w:jc w:val="center"/>
        <w:rPr>
          <w:rFonts w:ascii="Aparajita" w:cs="Aparajita" w:hAnsi="Aparajita"/>
          <w:u w:val="double"/>
        </w:rPr>
      </w:pPr>
      <w:r>
        <w:rPr>
          <w:noProof/>
          <w:lang w:eastAsia="en-US"/>
        </w:rPr>
        <w:drawing>
          <wp:inline distT="0" distB="0" distL="0" distR="0">
            <wp:extent cx="5943600" cy="695325"/>
            <wp:effectExtent l="19050" t="0" r="0" b="0"/>
            <wp:docPr id="1026" name="Image1" descr="shamsiye-01"/>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true">
                    <a:blip r:embed="rId2" cstate="print">
                      <a:extLst>
                        <a:ext uri="{28A0092B-C50C-407E-A947-70E740481C1C}">
                          <a14:useLocalDpi xmlns:a14="http://schemas.microsoft.com/office/drawing/2010/main" val="0"/>
                        </a:ext>
                      </a:extLst>
                    </a:blip>
                    <a:srcRect l="0" t="0" r="0" b="0"/>
                    <a:stretch>
                      <a:fillRect/>
                    </a:stretch>
                  </pic:blipFill>
                  <pic:spPr>
                    <a:xfrm>
                      <a:off x="0" y="0"/>
                      <a:ext cx="5943600" cy="695325"/>
                    </a:xfrm>
                    <a:prstGeom prst="rect">
                      <a:avLst/>
                    </a:prstGeom>
                  </pic:spPr>
                </pic:pic>
              </a:graphicData>
            </a:graphic>
          </wp:inline>
        </w:drawing>
      </w:r>
    </w:p>
    <w:p>
      <w:pPr>
        <w:pStyle w:val="style157"/>
        <w:jc w:val="center"/>
        <w:rPr>
          <w:b/>
          <w:sz w:val="40"/>
        </w:rPr>
      </w:pPr>
      <w:r>
        <w:rPr>
          <w:rFonts w:ascii="Aparajita" w:cs="Aparajita" w:hAnsi="Aparajita"/>
          <w:u w:val="double"/>
        </w:rPr>
        <w:pict>
          <v:rect id="1027" fillcolor="#a0a0a0" stroked="f" style="margin-left:.0pt;margin-top:.0pt;width:.0pt;height:1.5pt;" o:hr="t" o:hralign="center" o:hrstd="t">
            <v:stroke on="f"/>
            <v:fill/>
          </v:rect>
        </w:pict>
      </w:r>
      <w:r>
        <w:rPr>
          <w:b/>
          <w:sz w:val="40"/>
        </w:rPr>
        <w:t>PRE- TAHISCO FORM FOUR EXAMINATION – 2019</w:t>
      </w:r>
    </w:p>
    <w:p>
      <w:pPr>
        <w:pStyle w:val="style157"/>
        <w:jc w:val="center"/>
        <w:rPr>
          <w:rFonts w:ascii="Aparajita" w:cs="Aparajita" w:hAnsi="Aparajita"/>
          <w:b/>
          <w:sz w:val="40"/>
          <w:u w:val="double"/>
        </w:rPr>
      </w:pPr>
      <w:r>
        <w:rPr>
          <w:b/>
          <w:sz w:val="40"/>
        </w:rPr>
        <w:t>CIVICS (011)</w:t>
      </w:r>
      <w:r>
        <w:rPr>
          <w:b/>
          <w:sz w:val="40"/>
        </w:rPr>
        <w:t xml:space="preserve"> </w:t>
      </w:r>
      <w:r>
        <w:rPr>
          <w:b/>
          <w:sz w:val="40"/>
        </w:rPr>
        <w:t>July 19</w:t>
      </w:r>
      <w:r>
        <w:rPr>
          <w:b/>
          <w:sz w:val="40"/>
          <w:vertAlign w:val="superscript"/>
        </w:rPr>
        <w:t>th</w:t>
      </w:r>
      <w:r>
        <w:rPr>
          <w:b/>
          <w:sz w:val="40"/>
        </w:rPr>
        <w:t xml:space="preserve"> 2019</w:t>
      </w:r>
    </w:p>
    <w:p>
      <w:pPr>
        <w:pStyle w:val="style157"/>
        <w:rPr>
          <w:rFonts w:ascii="Times New Roman" w:cs="Times New Roman" w:hAnsi="Times New Roman"/>
          <w:b/>
          <w:sz w:val="24"/>
          <w:szCs w:val="24"/>
        </w:rPr>
      </w:pPr>
      <w:r>
        <w:rPr>
          <w:rFonts w:ascii="Times New Roman" w:cs="Times New Roman" w:hAnsi="Times New Roman"/>
          <w:b/>
          <w:sz w:val="24"/>
          <w:szCs w:val="24"/>
        </w:rPr>
        <w:t>TIME: 2:30</w:t>
      </w:r>
      <w:r>
        <w:rPr>
          <w:rFonts w:ascii="Times New Roman" w:cs="Times New Roman" w:hAnsi="Times New Roman"/>
          <w:b/>
          <w:sz w:val="24"/>
          <w:szCs w:val="24"/>
        </w:rPr>
        <w:t xml:space="preserve"> HOURS</w:t>
      </w:r>
    </w:p>
    <w:p>
      <w:pPr>
        <w:pStyle w:val="style157"/>
        <w:rPr>
          <w:rFonts w:ascii="Times New Roman" w:cs="Times New Roman" w:hAnsi="Times New Roman"/>
          <w:b/>
          <w:sz w:val="24"/>
          <w:szCs w:val="24"/>
        </w:rPr>
      </w:pPr>
    </w:p>
    <w:p>
      <w:pPr>
        <w:pStyle w:val="style157"/>
        <w:spacing w:lineRule="auto" w:line="360"/>
        <w:rPr>
          <w:rFonts w:ascii="Times New Roman" w:cs="Times New Roman" w:hAnsi="Times New Roman"/>
          <w:b/>
          <w:sz w:val="24"/>
          <w:szCs w:val="24"/>
        </w:rPr>
      </w:pPr>
      <w:r>
        <w:rPr>
          <w:rFonts w:ascii="Times New Roman" w:cs="Times New Roman" w:hAnsi="Times New Roman"/>
          <w:b/>
          <w:sz w:val="24"/>
          <w:szCs w:val="24"/>
        </w:rPr>
        <w:t>STUDENT’S NAME ………………………………..........................</w:t>
      </w:r>
      <w:r>
        <w:rPr>
          <w:rFonts w:ascii="Times New Roman" w:cs="Times New Roman" w:hAnsi="Times New Roman"/>
          <w:b/>
          <w:sz w:val="24"/>
          <w:szCs w:val="24"/>
        </w:rPr>
        <w:t>...................</w:t>
      </w:r>
      <w:r>
        <w:rPr>
          <w:rFonts w:ascii="Times New Roman" w:cs="Times New Roman" w:hAnsi="Times New Roman"/>
          <w:b/>
          <w:sz w:val="24"/>
          <w:szCs w:val="24"/>
        </w:rPr>
        <w:t>..........................................</w:t>
      </w:r>
    </w:p>
    <w:p>
      <w:pPr>
        <w:pStyle w:val="style157"/>
        <w:ind w:firstLine="180"/>
        <w:rPr>
          <w:rFonts w:cstheme="minorHAnsi"/>
          <w:b/>
        </w:rPr>
      </w:pPr>
      <w:r>
        <w:rPr>
          <w:rFonts w:cstheme="minorHAnsi"/>
          <w:b/>
        </w:rPr>
        <w:t>INSTRUCTIONS</w:t>
      </w:r>
      <w:r>
        <w:rPr>
          <w:rFonts w:cstheme="minorHAnsi"/>
          <w:b/>
        </w:rPr>
        <w:t>:</w:t>
      </w:r>
    </w:p>
    <w:p>
      <w:pPr>
        <w:pStyle w:val="style157"/>
        <w:numPr>
          <w:ilvl w:val="0"/>
          <w:numId w:val="1"/>
        </w:numPr>
        <w:tabs>
          <w:tab w:val="left" w:leader="none" w:pos="540"/>
        </w:tabs>
        <w:rPr>
          <w:rFonts w:cstheme="minorHAnsi"/>
        </w:rPr>
      </w:pPr>
      <w:r>
        <w:rPr>
          <w:rFonts w:cstheme="minorHAnsi"/>
        </w:rPr>
        <w:t>This paper consists of section A, B and C.</w:t>
      </w:r>
    </w:p>
    <w:p>
      <w:pPr>
        <w:pStyle w:val="style157"/>
        <w:numPr>
          <w:ilvl w:val="0"/>
          <w:numId w:val="1"/>
        </w:numPr>
        <w:tabs>
          <w:tab w:val="left" w:leader="none" w:pos="540"/>
        </w:tabs>
        <w:rPr>
          <w:rFonts w:cstheme="minorHAnsi"/>
        </w:rPr>
      </w:pPr>
      <w:r>
        <w:rPr>
          <w:rFonts w:cstheme="minorHAnsi"/>
        </w:rPr>
        <w:t xml:space="preserve">Answer </w:t>
      </w:r>
      <w:r>
        <w:rPr>
          <w:rFonts w:cstheme="minorHAnsi"/>
          <w:b/>
        </w:rPr>
        <w:t xml:space="preserve">ALL </w:t>
      </w:r>
      <w:r>
        <w:rPr>
          <w:rFonts w:cstheme="minorHAnsi"/>
        </w:rPr>
        <w:t xml:space="preserve">questions in section A and </w:t>
      </w:r>
      <w:r>
        <w:rPr>
          <w:rFonts w:cstheme="minorHAnsi"/>
        </w:rPr>
        <w:t xml:space="preserve">B and </w:t>
      </w:r>
      <w:r>
        <w:rPr>
          <w:rFonts w:cstheme="minorHAnsi"/>
        </w:rPr>
        <w:t xml:space="preserve">choose only </w:t>
      </w:r>
      <w:r>
        <w:rPr>
          <w:rFonts w:cstheme="minorHAnsi"/>
          <w:b/>
        </w:rPr>
        <w:t>THREE (3)</w:t>
      </w:r>
      <w:r>
        <w:rPr>
          <w:rFonts w:cstheme="minorHAnsi"/>
        </w:rPr>
        <w:t>questions in section C.</w:t>
      </w:r>
    </w:p>
    <w:p>
      <w:pPr>
        <w:pStyle w:val="style157"/>
        <w:numPr>
          <w:ilvl w:val="0"/>
          <w:numId w:val="1"/>
        </w:numPr>
        <w:tabs>
          <w:tab w:val="left" w:leader="none" w:pos="540"/>
        </w:tabs>
        <w:rPr>
          <w:rFonts w:cstheme="minorHAnsi"/>
        </w:rPr>
      </w:pPr>
      <w:r>
        <w:rPr>
          <w:rFonts w:cstheme="minorHAnsi"/>
        </w:rPr>
        <w:t>Section C should be written in essay format</w:t>
      </w:r>
    </w:p>
    <w:p>
      <w:pPr>
        <w:pStyle w:val="style157"/>
        <w:rPr/>
      </w:pPr>
      <w:r>
        <w:rPr>
          <w:b/>
          <w:noProof/>
        </w:rPr>
        <w:pict>
          <v:shapetype id="_x0000_t202" coordsize="21600,21600" o:spt="202" path="m,l,21600r21600,l21600,xe">
            <v:stroke joinstyle="miter"/>
            <v:path gradientshapeok="t" o:connecttype="rect"/>
          </v:shapetype>
          <v:shape id="1029" type="#_x0000_t202" filled="f" stroked="f" style="position:absolute;margin-left:33.35pt;margin-top:7.35pt;width:555.05pt;height:569.85pt;z-index:2;mso-position-horizontal-relative:text;mso-position-vertical-relative:text;mso-width-relative:page;mso-height-relative:page;mso-wrap-distance-left:0.0pt;mso-wrap-distance-right:0.0pt;visibility:visible;">
            <v:stroke on="f" joinstyle="miter"/>
            <v:fill/>
            <v:path o:connecttype="rect" gradientshapeok="t"/>
            <v:textbox>
              <w:txbxContent>
                <w:tbl>
                  <w:tblPr>
                    <w:tblW w:w="6300" w:type="dxa"/>
                    <w:tblInd w:w="828" w:type="dxa"/>
                    <w:tblLayout w:type="fixed"/>
                    <w:tblLook w:firstRow="0" w:lastRow="0" w:firstColumn="0" w:lastColumn="0" w:noHBand="0" w:noVBand="1"/>
                  </w:tblPr>
                  <w:tblGrid>
                    <w:gridCol w:w="1170"/>
                    <w:gridCol w:w="1350"/>
                    <w:gridCol w:w="1260"/>
                    <w:gridCol w:w="2520"/>
                  </w:tblGrid>
                  <w:tr>
                    <w:trPr>
                      <w:trHeight w:val="971" w:hRule="atLeast"/>
                    </w:trPr>
                    <w:tc>
                      <w:tcPr>
                        <w:tcW w:w="1170" w:type="dxa"/>
                        <w:tcBorders>
                          <w:top w:val="single" w:sz="4" w:space="0" w:color="auto"/>
                          <w:left w:val="single" w:sz="4" w:space="0" w:color="auto"/>
                          <w:bottom w:val="single" w:sz="4" w:space="0" w:color="auto"/>
                          <w:right w:val="single" w:sz="4" w:space="0" w:color="auto"/>
                        </w:tcBorders>
                        <w:shd w:val="clear" w:color="auto" w:fill="auto"/>
                        <w:tcFitText w:val="false"/>
                        <w:hideMark/>
                      </w:tcPr>
                      <w:p>
                        <w:pPr>
                          <w:pStyle w:val="style0"/>
                          <w:spacing w:after="0" w:lineRule="auto" w:line="240"/>
                          <w:jc w:val="center"/>
                          <w:rPr>
                            <w:rFonts w:cs="Times New Roman"/>
                            <w:b/>
                            <w:bCs/>
                            <w:color w:val="000000"/>
                            <w:sz w:val="20"/>
                            <w:szCs w:val="20"/>
                            <w:lang w:eastAsia="en-US"/>
                          </w:rPr>
                        </w:pPr>
                      </w:p>
                      <w:p>
                        <w:pPr>
                          <w:pStyle w:val="style0"/>
                          <w:spacing w:after="0" w:lineRule="auto" w:line="240"/>
                          <w:jc w:val="center"/>
                          <w:rPr>
                            <w:rFonts w:cs="Times New Roman"/>
                            <w:b/>
                            <w:bCs/>
                            <w:color w:val="000000"/>
                            <w:sz w:val="20"/>
                            <w:szCs w:val="20"/>
                            <w:lang w:eastAsia="en-US"/>
                          </w:rPr>
                        </w:pPr>
                        <w:r>
                          <w:rPr>
                            <w:rFonts w:cs="Times New Roman"/>
                            <w:b/>
                            <w:bCs/>
                            <w:color w:val="000000"/>
                            <w:sz w:val="20"/>
                            <w:szCs w:val="20"/>
                            <w:lang w:eastAsia="en-US"/>
                          </w:rPr>
                          <w:t>QUESTION NUMBER</w:t>
                        </w:r>
                      </w:p>
                    </w:tc>
                    <w:tc>
                      <w:tcPr>
                        <w:tcW w:w="1350" w:type="dxa"/>
                        <w:tcBorders>
                          <w:top w:val="single" w:sz="4" w:space="0" w:color="auto"/>
                          <w:left w:val="nil"/>
                          <w:bottom w:val="single" w:sz="4" w:space="0" w:color="auto"/>
                          <w:right w:val="single" w:sz="4" w:space="0" w:color="auto"/>
                        </w:tcBorders>
                        <w:shd w:val="clear" w:color="auto" w:fill="auto"/>
                        <w:tcFitText w:val="false"/>
                        <w:vAlign w:val="bottom"/>
                        <w:hideMark/>
                      </w:tcPr>
                      <w:p>
                        <w:pPr>
                          <w:pStyle w:val="style0"/>
                          <w:spacing w:after="0" w:lineRule="auto" w:line="240"/>
                          <w:jc w:val="center"/>
                          <w:rPr>
                            <w:rFonts w:cs="Times New Roman"/>
                            <w:b/>
                            <w:bCs/>
                            <w:color w:val="000000"/>
                            <w:sz w:val="20"/>
                            <w:szCs w:val="20"/>
                            <w:lang w:eastAsia="en-US"/>
                          </w:rPr>
                        </w:pPr>
                      </w:p>
                      <w:p>
                        <w:pPr>
                          <w:pStyle w:val="style0"/>
                          <w:spacing w:after="0" w:lineRule="auto" w:line="240"/>
                          <w:jc w:val="center"/>
                          <w:rPr>
                            <w:rFonts w:cs="Times New Roman"/>
                            <w:b/>
                            <w:bCs/>
                            <w:color w:val="000000"/>
                            <w:sz w:val="20"/>
                            <w:szCs w:val="20"/>
                            <w:lang w:eastAsia="en-US"/>
                          </w:rPr>
                        </w:pPr>
                        <w:r>
                          <w:rPr>
                            <w:rFonts w:cs="Times New Roman"/>
                            <w:b/>
                            <w:bCs/>
                            <w:color w:val="000000"/>
                            <w:sz w:val="20"/>
                            <w:szCs w:val="20"/>
                            <w:lang w:eastAsia="en-US"/>
                          </w:rPr>
                          <w:t>QUESTION CHOSEN: PUT A TICK (</w:t>
                        </w:r>
                        <w:r>
                          <w:rPr>
                            <w:rFonts w:ascii="Symbol" w:cs="Times New Roman" w:hAnsi="Symbol"/>
                            <w:b/>
                            <w:bCs/>
                            <w:color w:val="000000"/>
                            <w:sz w:val="20"/>
                            <w:szCs w:val="20"/>
                            <w:lang w:eastAsia="en-US"/>
                          </w:rPr>
                          <w:t></w:t>
                        </w:r>
                        <w:r>
                          <w:rPr>
                            <w:rFonts w:cs="Times New Roman"/>
                            <w:b/>
                            <w:bCs/>
                            <w:color w:val="000000"/>
                            <w:sz w:val="20"/>
                            <w:szCs w:val="20"/>
                            <w:lang w:eastAsia="en-US"/>
                          </w:rPr>
                          <w:t>)</w:t>
                        </w:r>
                      </w:p>
                    </w:tc>
                    <w:tc>
                      <w:tcPr>
                        <w:tcW w:w="3780" w:type="dxa"/>
                        <w:gridSpan w:val="2"/>
                        <w:tcBorders>
                          <w:top w:val="single" w:sz="4" w:space="0" w:color="auto"/>
                          <w:left w:val="nil"/>
                          <w:bottom w:val="single" w:sz="4" w:space="0" w:color="auto"/>
                          <w:right w:val="single" w:sz="4" w:space="0" w:color="000000"/>
                        </w:tcBorders>
                        <w:shd w:val="clear" w:color="auto" w:fill="auto"/>
                        <w:tcFitText w:val="false"/>
                        <w:hideMark/>
                      </w:tcPr>
                      <w:p>
                        <w:pPr>
                          <w:pStyle w:val="style0"/>
                          <w:spacing w:after="0" w:lineRule="auto" w:line="240"/>
                          <w:jc w:val="center"/>
                          <w:rPr>
                            <w:rFonts w:cs="Times New Roman"/>
                            <w:b/>
                            <w:bCs/>
                            <w:color w:val="000000"/>
                            <w:sz w:val="20"/>
                            <w:szCs w:val="20"/>
                            <w:lang w:eastAsia="en-US"/>
                          </w:rPr>
                        </w:pPr>
                      </w:p>
                      <w:p>
                        <w:pPr>
                          <w:pStyle w:val="style0"/>
                          <w:spacing w:after="0" w:lineRule="auto" w:line="240"/>
                          <w:jc w:val="center"/>
                          <w:rPr>
                            <w:rFonts w:cs="Times New Roman"/>
                            <w:b/>
                            <w:bCs/>
                            <w:color w:val="000000"/>
                            <w:sz w:val="10"/>
                            <w:szCs w:val="10"/>
                            <w:lang w:eastAsia="en-US"/>
                          </w:rPr>
                        </w:pPr>
                      </w:p>
                      <w:p>
                        <w:pPr>
                          <w:pStyle w:val="style0"/>
                          <w:spacing w:after="0" w:lineRule="auto" w:line="240"/>
                          <w:jc w:val="center"/>
                          <w:rPr>
                            <w:rFonts w:cs="Times New Roman"/>
                            <w:b/>
                            <w:bCs/>
                            <w:color w:val="000000"/>
                            <w:sz w:val="20"/>
                            <w:szCs w:val="20"/>
                            <w:lang w:eastAsia="en-US"/>
                          </w:rPr>
                        </w:pPr>
                        <w:r>
                          <w:rPr>
                            <w:rFonts w:cs="Times New Roman"/>
                            <w:b/>
                            <w:bCs/>
                            <w:color w:val="000000"/>
                            <w:sz w:val="20"/>
                            <w:szCs w:val="20"/>
                            <w:lang w:eastAsia="en-US"/>
                          </w:rPr>
                          <w:t>FOR EXAMINER'S USE ONLY</w:t>
                        </w:r>
                      </w:p>
                    </w:tc>
                  </w:tr>
                  <w:tr>
                    <w:tblPrEx/>
                    <w:trPr>
                      <w:trHeight w:val="513" w:hRule="atLeast"/>
                    </w:trPr>
                    <w:tc>
                      <w:tcPr>
                        <w:tcW w:w="117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0"/>
                          <w:spacing w:after="0" w:lineRule="auto" w:line="240"/>
                          <w:rPr>
                            <w:rFonts w:cs="Times New Roman"/>
                            <w:b/>
                            <w:bCs/>
                            <w:color w:val="000000"/>
                            <w:sz w:val="20"/>
                            <w:lang w:eastAsia="en-US"/>
                          </w:rPr>
                        </w:pPr>
                        <w:r>
                          <w:rPr>
                            <w:rFonts w:cs="Times New Roman"/>
                            <w:b/>
                            <w:bCs/>
                            <w:color w:val="000000"/>
                            <w:sz w:val="20"/>
                            <w:lang w:eastAsia="en-US"/>
                          </w:rPr>
                          <w:t> </w:t>
                        </w:r>
                      </w:p>
                    </w:tc>
                    <w:tc>
                      <w:tcPr>
                        <w:tcW w:w="135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240"/>
                          <w:rPr>
                            <w:rFonts w:cs="Times New Roman"/>
                            <w:b/>
                            <w:bCs/>
                            <w:color w:val="000000"/>
                            <w:sz w:val="20"/>
                            <w:lang w:eastAsia="en-US"/>
                          </w:rPr>
                        </w:pPr>
                        <w:r>
                          <w:rPr>
                            <w:rFonts w:cs="Times New Roman"/>
                            <w:b/>
                            <w:bCs/>
                            <w:color w:val="000000"/>
                            <w:sz w:val="20"/>
                            <w:lang w:eastAsia="en-US"/>
                          </w:rPr>
                          <w:t> </w:t>
                        </w:r>
                      </w:p>
                    </w:tc>
                    <w:tc>
                      <w:tcPr>
                        <w:tcW w:w="1260" w:type="dxa"/>
                        <w:tcBorders>
                          <w:top w:val="nil"/>
                          <w:left w:val="nil"/>
                          <w:bottom w:val="single" w:sz="4" w:space="0" w:color="auto"/>
                          <w:right w:val="single" w:sz="4" w:space="0" w:color="auto"/>
                        </w:tcBorders>
                        <w:shd w:val="clear" w:color="auto" w:fill="auto"/>
                        <w:noWrap/>
                        <w:tcFitText w:val="false"/>
                        <w:hideMark/>
                      </w:tcPr>
                      <w:p>
                        <w:pPr>
                          <w:pStyle w:val="style0"/>
                          <w:spacing w:after="0" w:lineRule="auto" w:line="240"/>
                          <w:jc w:val="center"/>
                          <w:rPr>
                            <w:rFonts w:cs="Times New Roman"/>
                            <w:b/>
                            <w:bCs/>
                            <w:color w:val="000000"/>
                            <w:sz w:val="10"/>
                            <w:szCs w:val="10"/>
                            <w:lang w:eastAsia="en-US"/>
                          </w:rPr>
                        </w:pPr>
                      </w:p>
                      <w:p>
                        <w:pPr>
                          <w:pStyle w:val="style0"/>
                          <w:spacing w:after="0" w:lineRule="auto" w:line="240"/>
                          <w:jc w:val="center"/>
                          <w:rPr>
                            <w:rFonts w:cs="Times New Roman"/>
                            <w:b/>
                            <w:bCs/>
                            <w:color w:val="000000"/>
                            <w:sz w:val="20"/>
                            <w:szCs w:val="20"/>
                            <w:lang w:eastAsia="en-US"/>
                          </w:rPr>
                        </w:pPr>
                        <w:r>
                          <w:rPr>
                            <w:rFonts w:cs="Times New Roman"/>
                            <w:b/>
                            <w:bCs/>
                            <w:color w:val="000000"/>
                            <w:sz w:val="20"/>
                            <w:szCs w:val="20"/>
                            <w:lang w:eastAsia="en-US"/>
                          </w:rPr>
                          <w:t>MARKS</w:t>
                        </w:r>
                      </w:p>
                    </w:tc>
                    <w:tc>
                      <w:tcPr>
                        <w:tcW w:w="2520" w:type="dxa"/>
                        <w:tcBorders>
                          <w:top w:val="nil"/>
                          <w:left w:val="nil"/>
                          <w:bottom w:val="single" w:sz="4" w:space="0" w:color="auto"/>
                          <w:right w:val="single" w:sz="4" w:space="0" w:color="auto"/>
                        </w:tcBorders>
                        <w:shd w:val="clear" w:color="auto" w:fill="auto"/>
                        <w:tcFitText w:val="false"/>
                        <w:hideMark/>
                      </w:tcPr>
                      <w:p>
                        <w:pPr>
                          <w:pStyle w:val="style0"/>
                          <w:spacing w:after="0" w:lineRule="auto" w:line="240"/>
                          <w:jc w:val="center"/>
                          <w:rPr>
                            <w:rFonts w:cs="Times New Roman"/>
                            <w:b/>
                            <w:bCs/>
                            <w:color w:val="000000"/>
                            <w:sz w:val="10"/>
                            <w:szCs w:val="10"/>
                            <w:lang w:eastAsia="en-US"/>
                          </w:rPr>
                        </w:pPr>
                      </w:p>
                      <w:p>
                        <w:pPr>
                          <w:pStyle w:val="style0"/>
                          <w:spacing w:after="0" w:lineRule="auto" w:line="240"/>
                          <w:jc w:val="center"/>
                          <w:rPr>
                            <w:rFonts w:cs="Times New Roman"/>
                            <w:b/>
                            <w:bCs/>
                            <w:color w:val="000000"/>
                            <w:sz w:val="20"/>
                            <w:szCs w:val="20"/>
                            <w:lang w:eastAsia="en-US"/>
                          </w:rPr>
                        </w:pPr>
                        <w:r>
                          <w:rPr>
                            <w:rFonts w:cs="Times New Roman"/>
                            <w:b/>
                            <w:bCs/>
                            <w:color w:val="000000"/>
                            <w:sz w:val="20"/>
                            <w:szCs w:val="20"/>
                            <w:lang w:eastAsia="en-US"/>
                          </w:rPr>
                          <w:t>EXAMINER'S SIGNATURE</w:t>
                        </w:r>
                      </w:p>
                    </w:tc>
                  </w:tr>
                  <w:tr>
                    <w:tblPrEx/>
                    <w:trPr>
                      <w:trHeight w:val="452" w:hRule="atLeast"/>
                    </w:trPr>
                    <w:tc>
                      <w:tcPr>
                        <w:tcW w:w="117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r>
                          <w:rPr>
                            <w:sz w:val="28"/>
                          </w:rPr>
                          <w:t>1.</w:t>
                        </w:r>
                      </w:p>
                    </w:tc>
                    <w:tc>
                      <w:tcPr>
                        <w:tcW w:w="1350" w:type="dxa"/>
                        <w:tcBorders>
                          <w:top w:val="nil"/>
                          <w:left w:val="nil"/>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p>
                    </w:tc>
                    <w:tc>
                      <w:tcPr>
                        <w:tcW w:w="126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sz w:val="28"/>
                            <w:lang w:eastAsia="en-US"/>
                          </w:rPr>
                        </w:pPr>
                        <w:r>
                          <w:rPr>
                            <w:rFonts w:cs="Times New Roman"/>
                            <w:color w:val="000000"/>
                            <w:sz w:val="28"/>
                            <w:lang w:eastAsia="en-US"/>
                          </w:rPr>
                          <w:t> </w:t>
                        </w:r>
                      </w:p>
                    </w:tc>
                    <w:tc>
                      <w:tcPr>
                        <w:tcW w:w="252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lang w:eastAsia="en-US"/>
                          </w:rPr>
                        </w:pPr>
                        <w:r>
                          <w:rPr>
                            <w:rFonts w:cs="Times New Roman"/>
                            <w:color w:val="000000"/>
                            <w:lang w:eastAsia="en-US"/>
                          </w:rPr>
                          <w:t> </w:t>
                        </w:r>
                      </w:p>
                    </w:tc>
                  </w:tr>
                  <w:tr>
                    <w:tblPrEx/>
                    <w:trPr>
                      <w:trHeight w:val="497" w:hRule="atLeast"/>
                    </w:trPr>
                    <w:tc>
                      <w:tcPr>
                        <w:tcW w:w="117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r>
                          <w:rPr>
                            <w:sz w:val="28"/>
                          </w:rPr>
                          <w:t>2.</w:t>
                        </w:r>
                      </w:p>
                    </w:tc>
                    <w:tc>
                      <w:tcPr>
                        <w:tcW w:w="1350" w:type="dxa"/>
                        <w:tcBorders>
                          <w:top w:val="nil"/>
                          <w:left w:val="nil"/>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p>
                    </w:tc>
                    <w:tc>
                      <w:tcPr>
                        <w:tcW w:w="126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sz w:val="28"/>
                            <w:lang w:eastAsia="en-US"/>
                          </w:rPr>
                        </w:pPr>
                        <w:r>
                          <w:rPr>
                            <w:rFonts w:cs="Times New Roman"/>
                            <w:color w:val="000000"/>
                            <w:sz w:val="28"/>
                            <w:lang w:eastAsia="en-US"/>
                          </w:rPr>
                          <w:t> </w:t>
                        </w:r>
                      </w:p>
                    </w:tc>
                    <w:tc>
                      <w:tcPr>
                        <w:tcW w:w="252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lang w:eastAsia="en-US"/>
                          </w:rPr>
                        </w:pPr>
                        <w:r>
                          <w:rPr>
                            <w:rFonts w:cs="Times New Roman"/>
                            <w:color w:val="000000"/>
                            <w:lang w:eastAsia="en-US"/>
                          </w:rPr>
                          <w:t> </w:t>
                        </w:r>
                      </w:p>
                    </w:tc>
                  </w:tr>
                  <w:tr>
                    <w:tblPrEx/>
                    <w:trPr>
                      <w:trHeight w:val="270" w:hRule="atLeast"/>
                    </w:trPr>
                    <w:tc>
                      <w:tcPr>
                        <w:tcW w:w="117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r>
                          <w:rPr>
                            <w:sz w:val="28"/>
                          </w:rPr>
                          <w:t>3.</w:t>
                        </w:r>
                      </w:p>
                    </w:tc>
                    <w:tc>
                      <w:tcPr>
                        <w:tcW w:w="1350" w:type="dxa"/>
                        <w:tcBorders>
                          <w:top w:val="nil"/>
                          <w:left w:val="nil"/>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p>
                    </w:tc>
                    <w:tc>
                      <w:tcPr>
                        <w:tcW w:w="126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sz w:val="28"/>
                            <w:lang w:eastAsia="en-US"/>
                          </w:rPr>
                        </w:pPr>
                        <w:r>
                          <w:rPr>
                            <w:rFonts w:cs="Times New Roman"/>
                            <w:color w:val="000000"/>
                            <w:sz w:val="28"/>
                            <w:lang w:eastAsia="en-US"/>
                          </w:rPr>
                          <w:t> </w:t>
                        </w:r>
                      </w:p>
                    </w:tc>
                    <w:tc>
                      <w:tcPr>
                        <w:tcW w:w="252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lang w:eastAsia="en-US"/>
                          </w:rPr>
                        </w:pPr>
                        <w:r>
                          <w:rPr>
                            <w:rFonts w:cs="Times New Roman"/>
                            <w:color w:val="000000"/>
                            <w:lang w:eastAsia="en-US"/>
                          </w:rPr>
                          <w:t> </w:t>
                        </w:r>
                      </w:p>
                    </w:tc>
                  </w:tr>
                  <w:tr>
                    <w:tblPrEx/>
                    <w:trPr>
                      <w:trHeight w:val="270" w:hRule="atLeast"/>
                    </w:trPr>
                    <w:tc>
                      <w:tcPr>
                        <w:tcW w:w="117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r>
                          <w:rPr>
                            <w:sz w:val="28"/>
                          </w:rPr>
                          <w:t>4.</w:t>
                        </w:r>
                      </w:p>
                    </w:tc>
                    <w:tc>
                      <w:tcPr>
                        <w:tcW w:w="1350" w:type="dxa"/>
                        <w:tcBorders>
                          <w:top w:val="nil"/>
                          <w:left w:val="nil"/>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p>
                    </w:tc>
                    <w:tc>
                      <w:tcPr>
                        <w:tcW w:w="126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sz w:val="28"/>
                            <w:lang w:eastAsia="en-US"/>
                          </w:rPr>
                        </w:pPr>
                        <w:r>
                          <w:rPr>
                            <w:rFonts w:cs="Times New Roman"/>
                            <w:color w:val="000000"/>
                            <w:sz w:val="28"/>
                            <w:lang w:eastAsia="en-US"/>
                          </w:rPr>
                          <w:t> </w:t>
                        </w:r>
                      </w:p>
                    </w:tc>
                    <w:tc>
                      <w:tcPr>
                        <w:tcW w:w="252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lang w:eastAsia="en-US"/>
                          </w:rPr>
                        </w:pPr>
                        <w:r>
                          <w:rPr>
                            <w:rFonts w:cs="Times New Roman"/>
                            <w:color w:val="000000"/>
                            <w:lang w:eastAsia="en-US"/>
                          </w:rPr>
                          <w:t> </w:t>
                        </w:r>
                      </w:p>
                    </w:tc>
                  </w:tr>
                  <w:tr>
                    <w:tblPrEx/>
                    <w:trPr>
                      <w:trHeight w:val="270" w:hRule="atLeast"/>
                    </w:trPr>
                    <w:tc>
                      <w:tcPr>
                        <w:tcW w:w="117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r>
                          <w:rPr>
                            <w:sz w:val="28"/>
                          </w:rPr>
                          <w:t>5.</w:t>
                        </w:r>
                      </w:p>
                    </w:tc>
                    <w:tc>
                      <w:tcPr>
                        <w:tcW w:w="1350" w:type="dxa"/>
                        <w:tcBorders>
                          <w:top w:val="nil"/>
                          <w:left w:val="nil"/>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p>
                    </w:tc>
                    <w:tc>
                      <w:tcPr>
                        <w:tcW w:w="126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sz w:val="28"/>
                            <w:lang w:eastAsia="en-US"/>
                          </w:rPr>
                        </w:pPr>
                        <w:r>
                          <w:rPr>
                            <w:rFonts w:cs="Times New Roman"/>
                            <w:color w:val="000000"/>
                            <w:sz w:val="28"/>
                            <w:lang w:eastAsia="en-US"/>
                          </w:rPr>
                          <w:t> </w:t>
                        </w:r>
                      </w:p>
                    </w:tc>
                    <w:tc>
                      <w:tcPr>
                        <w:tcW w:w="252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lang w:eastAsia="en-US"/>
                          </w:rPr>
                        </w:pPr>
                        <w:r>
                          <w:rPr>
                            <w:rFonts w:cs="Times New Roman"/>
                            <w:color w:val="000000"/>
                            <w:lang w:eastAsia="en-US"/>
                          </w:rPr>
                          <w:t> </w:t>
                        </w:r>
                      </w:p>
                    </w:tc>
                  </w:tr>
                  <w:tr>
                    <w:tblPrEx/>
                    <w:trPr>
                      <w:trHeight w:val="270" w:hRule="atLeast"/>
                    </w:trPr>
                    <w:tc>
                      <w:tcPr>
                        <w:tcW w:w="117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r>
                          <w:rPr>
                            <w:sz w:val="28"/>
                          </w:rPr>
                          <w:t>6.</w:t>
                        </w:r>
                      </w:p>
                    </w:tc>
                    <w:tc>
                      <w:tcPr>
                        <w:tcW w:w="1350" w:type="dxa"/>
                        <w:tcBorders>
                          <w:top w:val="nil"/>
                          <w:left w:val="nil"/>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p>
                    </w:tc>
                    <w:tc>
                      <w:tcPr>
                        <w:tcW w:w="126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sz w:val="28"/>
                            <w:lang w:eastAsia="en-US"/>
                          </w:rPr>
                        </w:pPr>
                      </w:p>
                    </w:tc>
                    <w:tc>
                      <w:tcPr>
                        <w:tcW w:w="252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lang w:eastAsia="en-US"/>
                          </w:rPr>
                        </w:pPr>
                      </w:p>
                    </w:tc>
                  </w:tr>
                  <w:tr>
                    <w:tblPrEx/>
                    <w:trPr>
                      <w:trHeight w:val="270" w:hRule="atLeast"/>
                    </w:trPr>
                    <w:tc>
                      <w:tcPr>
                        <w:tcW w:w="117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r>
                          <w:rPr>
                            <w:sz w:val="28"/>
                          </w:rPr>
                          <w:t>7.</w:t>
                        </w:r>
                      </w:p>
                    </w:tc>
                    <w:tc>
                      <w:tcPr>
                        <w:tcW w:w="1350" w:type="dxa"/>
                        <w:tcBorders>
                          <w:top w:val="nil"/>
                          <w:left w:val="nil"/>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p>
                    </w:tc>
                    <w:tc>
                      <w:tcPr>
                        <w:tcW w:w="126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sz w:val="28"/>
                            <w:lang w:eastAsia="en-US"/>
                          </w:rPr>
                        </w:pPr>
                      </w:p>
                    </w:tc>
                    <w:tc>
                      <w:tcPr>
                        <w:tcW w:w="252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lang w:eastAsia="en-US"/>
                          </w:rPr>
                        </w:pPr>
                      </w:p>
                    </w:tc>
                  </w:tr>
                  <w:tr>
                    <w:tblPrEx/>
                    <w:trPr>
                      <w:trHeight w:val="270" w:hRule="atLeast"/>
                    </w:trPr>
                    <w:tc>
                      <w:tcPr>
                        <w:tcW w:w="117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r>
                          <w:rPr>
                            <w:sz w:val="28"/>
                          </w:rPr>
                          <w:t>8.</w:t>
                        </w:r>
                      </w:p>
                    </w:tc>
                    <w:tc>
                      <w:tcPr>
                        <w:tcW w:w="1350" w:type="dxa"/>
                        <w:tcBorders>
                          <w:top w:val="nil"/>
                          <w:left w:val="nil"/>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p>
                    </w:tc>
                    <w:tc>
                      <w:tcPr>
                        <w:tcW w:w="126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sz w:val="28"/>
                            <w:lang w:eastAsia="en-US"/>
                          </w:rPr>
                        </w:pPr>
                      </w:p>
                    </w:tc>
                    <w:tc>
                      <w:tcPr>
                        <w:tcW w:w="252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lang w:eastAsia="en-US"/>
                          </w:rPr>
                        </w:pPr>
                      </w:p>
                    </w:tc>
                  </w:tr>
                  <w:tr>
                    <w:tblPrEx/>
                    <w:trPr>
                      <w:trHeight w:val="270" w:hRule="atLeast"/>
                    </w:trPr>
                    <w:tc>
                      <w:tcPr>
                        <w:tcW w:w="117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r>
                          <w:rPr>
                            <w:sz w:val="28"/>
                          </w:rPr>
                          <w:t>9.</w:t>
                        </w:r>
                      </w:p>
                    </w:tc>
                    <w:tc>
                      <w:tcPr>
                        <w:tcW w:w="1350" w:type="dxa"/>
                        <w:tcBorders>
                          <w:top w:val="nil"/>
                          <w:left w:val="nil"/>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p>
                    </w:tc>
                    <w:tc>
                      <w:tcPr>
                        <w:tcW w:w="126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sz w:val="28"/>
                            <w:lang w:eastAsia="en-US"/>
                          </w:rPr>
                        </w:pPr>
                      </w:p>
                    </w:tc>
                    <w:tc>
                      <w:tcPr>
                        <w:tcW w:w="252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lang w:eastAsia="en-US"/>
                          </w:rPr>
                        </w:pPr>
                      </w:p>
                    </w:tc>
                  </w:tr>
                  <w:tr>
                    <w:tblPrEx/>
                    <w:trPr>
                      <w:trHeight w:val="795" w:hRule="atLeast"/>
                    </w:trPr>
                    <w:tc>
                      <w:tcPr>
                        <w:tcW w:w="117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r>
                          <w:rPr>
                            <w:sz w:val="28"/>
                          </w:rPr>
                          <w:t>10</w:t>
                        </w:r>
                      </w:p>
                      <w:p>
                        <w:pPr>
                          <w:pStyle w:val="style157"/>
                          <w:spacing w:before="120" w:after="120"/>
                          <w:jc w:val="center"/>
                          <w:rPr>
                            <w:sz w:val="28"/>
                          </w:rPr>
                        </w:pPr>
                      </w:p>
                    </w:tc>
                    <w:tc>
                      <w:tcPr>
                        <w:tcW w:w="1350" w:type="dxa"/>
                        <w:tcBorders>
                          <w:top w:val="nil"/>
                          <w:left w:val="nil"/>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p>
                    </w:tc>
                    <w:tc>
                      <w:tcPr>
                        <w:tcW w:w="126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sz w:val="28"/>
                            <w:lang w:eastAsia="en-US"/>
                          </w:rPr>
                        </w:pPr>
                      </w:p>
                    </w:tc>
                    <w:tc>
                      <w:tcPr>
                        <w:tcW w:w="252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lang w:eastAsia="en-US"/>
                          </w:rPr>
                        </w:pPr>
                      </w:p>
                    </w:tc>
                  </w:tr>
                  <w:tr>
                    <w:tblPrEx/>
                    <w:trPr>
                      <w:trHeight w:val="270" w:hRule="atLeast"/>
                    </w:trPr>
                    <w:tc>
                      <w:tcPr>
                        <w:tcW w:w="117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r>
                          <w:rPr>
                            <w:sz w:val="28"/>
                          </w:rPr>
                          <w:t>11</w:t>
                        </w:r>
                        <w:r>
                          <w:rPr>
                            <w:sz w:val="28"/>
                          </w:rPr>
                          <w:t>.</w:t>
                        </w:r>
                      </w:p>
                    </w:tc>
                    <w:tc>
                      <w:tcPr>
                        <w:tcW w:w="1350" w:type="dxa"/>
                        <w:tcBorders>
                          <w:top w:val="nil"/>
                          <w:left w:val="nil"/>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p>
                    </w:tc>
                    <w:tc>
                      <w:tcPr>
                        <w:tcW w:w="126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sz w:val="28"/>
                            <w:lang w:eastAsia="en-US"/>
                          </w:rPr>
                        </w:pPr>
                      </w:p>
                    </w:tc>
                    <w:tc>
                      <w:tcPr>
                        <w:tcW w:w="252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lang w:eastAsia="en-US"/>
                          </w:rPr>
                        </w:pPr>
                      </w:p>
                    </w:tc>
                  </w:tr>
                  <w:tr>
                    <w:tblPrEx/>
                    <w:trPr>
                      <w:trHeight w:val="270" w:hRule="atLeast"/>
                    </w:trPr>
                    <w:tc>
                      <w:tcPr>
                        <w:tcW w:w="117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r>
                          <w:rPr>
                            <w:sz w:val="28"/>
                          </w:rPr>
                          <w:t>12</w:t>
                        </w:r>
                      </w:p>
                    </w:tc>
                    <w:tc>
                      <w:tcPr>
                        <w:tcW w:w="1350" w:type="dxa"/>
                        <w:tcBorders>
                          <w:top w:val="nil"/>
                          <w:left w:val="nil"/>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p>
                    </w:tc>
                    <w:tc>
                      <w:tcPr>
                        <w:tcW w:w="126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sz w:val="28"/>
                            <w:lang w:eastAsia="en-US"/>
                          </w:rPr>
                        </w:pPr>
                      </w:p>
                    </w:tc>
                    <w:tc>
                      <w:tcPr>
                        <w:tcW w:w="252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lang w:eastAsia="en-US"/>
                          </w:rPr>
                        </w:pPr>
                      </w:p>
                    </w:tc>
                  </w:tr>
                  <w:tr>
                    <w:tblPrEx/>
                    <w:trPr>
                      <w:trHeight w:val="270" w:hRule="atLeast"/>
                    </w:trPr>
                    <w:tc>
                      <w:tcPr>
                        <w:tcW w:w="117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r>
                          <w:rPr>
                            <w:sz w:val="28"/>
                          </w:rPr>
                          <w:t>13</w:t>
                        </w:r>
                      </w:p>
                    </w:tc>
                    <w:tc>
                      <w:tcPr>
                        <w:tcW w:w="1350" w:type="dxa"/>
                        <w:tcBorders>
                          <w:top w:val="nil"/>
                          <w:left w:val="nil"/>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p>
                    </w:tc>
                    <w:tc>
                      <w:tcPr>
                        <w:tcW w:w="126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sz w:val="28"/>
                            <w:lang w:eastAsia="en-US"/>
                          </w:rPr>
                        </w:pPr>
                      </w:p>
                    </w:tc>
                    <w:tc>
                      <w:tcPr>
                        <w:tcW w:w="252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lang w:eastAsia="en-US"/>
                          </w:rPr>
                        </w:pPr>
                      </w:p>
                    </w:tc>
                  </w:tr>
                  <w:tr>
                    <w:tblPrEx/>
                    <w:trPr>
                      <w:trHeight w:val="270" w:hRule="atLeast"/>
                    </w:trPr>
                    <w:tc>
                      <w:tcPr>
                        <w:tcW w:w="1170" w:type="dxa"/>
                        <w:tcBorders>
                          <w:top w:val="nil"/>
                          <w:left w:val="single" w:sz="4" w:space="0" w:color="auto"/>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r>
                          <w:rPr>
                            <w:sz w:val="28"/>
                          </w:rPr>
                          <w:t>14</w:t>
                        </w:r>
                      </w:p>
                    </w:tc>
                    <w:tc>
                      <w:tcPr>
                        <w:tcW w:w="1350" w:type="dxa"/>
                        <w:tcBorders>
                          <w:top w:val="nil"/>
                          <w:left w:val="nil"/>
                          <w:bottom w:val="single" w:sz="4" w:space="0" w:color="auto"/>
                          <w:right w:val="single" w:sz="4" w:space="0" w:color="auto"/>
                        </w:tcBorders>
                        <w:shd w:val="clear" w:color="auto" w:fill="auto"/>
                        <w:noWrap/>
                        <w:tcFitText w:val="false"/>
                        <w:vAlign w:val="bottom"/>
                        <w:hideMark/>
                      </w:tcPr>
                      <w:p>
                        <w:pPr>
                          <w:pStyle w:val="style157"/>
                          <w:spacing w:before="120" w:after="120"/>
                          <w:jc w:val="center"/>
                          <w:rPr>
                            <w:sz w:val="28"/>
                          </w:rPr>
                        </w:pPr>
                      </w:p>
                    </w:tc>
                    <w:tc>
                      <w:tcPr>
                        <w:tcW w:w="126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sz w:val="28"/>
                            <w:lang w:eastAsia="en-US"/>
                          </w:rPr>
                        </w:pPr>
                      </w:p>
                    </w:tc>
                    <w:tc>
                      <w:tcPr>
                        <w:tcW w:w="252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before="120" w:after="120" w:lineRule="auto" w:line="240"/>
                          <w:rPr>
                            <w:rFonts w:cs="Times New Roman"/>
                            <w:color w:val="000000"/>
                            <w:lang w:eastAsia="en-US"/>
                          </w:rPr>
                        </w:pPr>
                      </w:p>
                    </w:tc>
                  </w:tr>
                  <w:tr>
                    <w:tblPrEx/>
                    <w:trPr>
                      <w:trHeight w:val="471" w:hRule="atLeast"/>
                    </w:trPr>
                    <w:tc>
                      <w:tcPr>
                        <w:tcW w:w="1170" w:type="dxa"/>
                        <w:tcBorders>
                          <w:top w:val="nil"/>
                          <w:left w:val="single" w:sz="4" w:space="0" w:color="auto"/>
                          <w:bottom w:val="single" w:sz="4" w:space="0" w:color="auto"/>
                          <w:right w:val="single" w:sz="4" w:space="0" w:color="auto"/>
                        </w:tcBorders>
                        <w:shd w:val="clear" w:color="auto" w:fill="auto"/>
                        <w:tcFitText w:val="false"/>
                        <w:vAlign w:val="bottom"/>
                        <w:hideMark/>
                      </w:tcPr>
                      <w:p>
                        <w:pPr>
                          <w:pStyle w:val="style0"/>
                          <w:spacing w:after="0" w:lineRule="auto" w:line="240"/>
                          <w:jc w:val="center"/>
                          <w:rPr>
                            <w:rFonts w:cs="Times New Roman"/>
                            <w:b/>
                            <w:bCs/>
                            <w:color w:val="000000"/>
                            <w:lang w:eastAsia="en-US"/>
                          </w:rPr>
                        </w:pPr>
                        <w:r>
                          <w:rPr>
                            <w:rFonts w:cs="Times New Roman"/>
                            <w:b/>
                            <w:bCs/>
                            <w:color w:val="000000"/>
                            <w:lang w:eastAsia="en-US"/>
                          </w:rPr>
                          <w:t>TOTAL MARKS</w:t>
                        </w:r>
                      </w:p>
                    </w:tc>
                    <w:tc>
                      <w:tcPr>
                        <w:tcW w:w="135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240"/>
                          <w:rPr>
                            <w:rFonts w:cs="Times New Roman"/>
                            <w:color w:val="000000"/>
                            <w:sz w:val="32"/>
                            <w:lang w:eastAsia="en-US"/>
                          </w:rPr>
                        </w:pPr>
                        <w:r>
                          <w:rPr>
                            <w:rFonts w:cs="Times New Roman"/>
                            <w:color w:val="000000"/>
                            <w:lang w:eastAsia="en-US"/>
                          </w:rPr>
                          <w:t> </w:t>
                        </w:r>
                      </w:p>
                    </w:tc>
                    <w:tc>
                      <w:tcPr>
                        <w:tcW w:w="126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240"/>
                          <w:rPr>
                            <w:rFonts w:cs="Times New Roman"/>
                            <w:color w:val="000000"/>
                            <w:lang w:eastAsia="en-US"/>
                          </w:rPr>
                        </w:pPr>
                        <w:r>
                          <w:rPr>
                            <w:rFonts w:cs="Times New Roman"/>
                            <w:color w:val="000000"/>
                            <w:lang w:eastAsia="en-US"/>
                          </w:rPr>
                          <w:t> </w:t>
                        </w:r>
                      </w:p>
                    </w:tc>
                    <w:tc>
                      <w:tcPr>
                        <w:tcW w:w="2520" w:type="dxa"/>
                        <w:tcBorders>
                          <w:top w:val="nil"/>
                          <w:left w:val="nil"/>
                          <w:bottom w:val="single" w:sz="4" w:space="0" w:color="auto"/>
                          <w:right w:val="single" w:sz="4" w:space="0" w:color="auto"/>
                        </w:tcBorders>
                        <w:shd w:val="clear" w:color="auto" w:fill="auto"/>
                        <w:noWrap/>
                        <w:tcFitText w:val="false"/>
                        <w:vAlign w:val="bottom"/>
                        <w:hideMark/>
                      </w:tcPr>
                      <w:p>
                        <w:pPr>
                          <w:pStyle w:val="style0"/>
                          <w:spacing w:after="0" w:lineRule="auto" w:line="240"/>
                          <w:rPr>
                            <w:rFonts w:cs="Times New Roman"/>
                            <w:color w:val="000000"/>
                            <w:lang w:eastAsia="en-US"/>
                          </w:rPr>
                        </w:pPr>
                        <w:r>
                          <w:rPr>
                            <w:rFonts w:cs="Times New Roman"/>
                            <w:color w:val="000000"/>
                            <w:lang w:eastAsia="en-US"/>
                          </w:rPr>
                          <w:t> </w:t>
                        </w:r>
                      </w:p>
                    </w:tc>
                  </w:tr>
                </w:tbl>
                <w:p/>
              </w:txbxContent>
            </v:textbox>
          </v:shape>
        </w:pict>
      </w: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jc w:val="center"/>
        <w:rPr>
          <w:b/>
        </w:rPr>
      </w:pPr>
    </w:p>
    <w:p>
      <w:pPr>
        <w:pStyle w:val="style157"/>
        <w:rPr>
          <w:rFonts w:cstheme="minorHAnsi"/>
        </w:rPr>
      </w:pPr>
    </w:p>
    <w:p>
      <w:pPr>
        <w:pStyle w:val="style157"/>
        <w:jc w:val="center"/>
        <w:rPr>
          <w:rFonts w:cstheme="minorHAnsi"/>
          <w:b/>
        </w:rPr>
      </w:pPr>
      <w:r>
        <w:rPr>
          <w:rFonts w:cstheme="minorHAnsi"/>
          <w:b/>
        </w:rPr>
        <w:t>SECTION A</w:t>
      </w:r>
    </w:p>
    <w:p>
      <w:pPr>
        <w:pStyle w:val="style157"/>
        <w:rPr>
          <w:rFonts w:cstheme="minorHAnsi"/>
        </w:rPr>
      </w:pPr>
    </w:p>
    <w:p>
      <w:pPr>
        <w:pStyle w:val="style157"/>
        <w:numPr>
          <w:ilvl w:val="0"/>
          <w:numId w:val="2"/>
        </w:numPr>
        <w:ind w:left="540"/>
        <w:rPr>
          <w:rFonts w:cstheme="minorHAnsi"/>
        </w:rPr>
      </w:pPr>
      <w:r>
        <w:rPr>
          <w:rFonts w:cstheme="minorHAnsi"/>
        </w:rPr>
        <w:t>In each of the following statement choose the most suitable answer and write its letter beside the corresponding number in the box provided</w:t>
      </w:r>
      <w:r>
        <w:rPr>
          <w:rFonts w:cstheme="minorHAnsi"/>
        </w:rPr>
        <w:t>.</w:t>
      </w:r>
    </w:p>
    <w:p>
      <w:pPr>
        <w:pStyle w:val="style157"/>
        <w:tabs>
          <w:tab w:val="left" w:leader="none" w:pos="1080"/>
        </w:tabs>
        <w:ind w:left="1440"/>
        <w:rPr>
          <w:rFonts w:cstheme="minorHAnsi"/>
        </w:rPr>
      </w:pPr>
    </w:p>
    <w:p>
      <w:pPr>
        <w:pStyle w:val="style157"/>
        <w:numPr>
          <w:ilvl w:val="0"/>
          <w:numId w:val="3"/>
        </w:numPr>
        <w:tabs>
          <w:tab w:val="left" w:leader="none" w:pos="1080"/>
        </w:tabs>
        <w:ind w:left="1080" w:hanging="540"/>
        <w:rPr>
          <w:rFonts w:cstheme="minorHAnsi"/>
        </w:rPr>
      </w:pPr>
      <w:r>
        <w:rPr>
          <w:rFonts w:cstheme="minorHAnsi"/>
          <w:noProof/>
        </w:rPr>
        <w:pict>
          <v:rect id="1030" fillcolor="white" style="position:absolute;margin-left:459.05pt;margin-top:1.85pt;width:57.6pt;height:50.4pt;z-index:3;mso-position-horizontal-relative:text;mso-position-vertical-relative:text;mso-width-relative:page;mso-height-relative:page;mso-wrap-distance-left:0.0pt;mso-wrap-distance-right:0.0pt;visibility:visible;">
            <v:fill/>
          </v:rect>
        </w:pict>
      </w:r>
      <w:r>
        <w:rPr>
          <w:rFonts w:cstheme="minorHAnsi"/>
        </w:rPr>
        <w:t>The lowest level in local government is</w:t>
      </w:r>
    </w:p>
    <w:p>
      <w:pPr>
        <w:pStyle w:val="style157"/>
        <w:numPr>
          <w:ilvl w:val="0"/>
          <w:numId w:val="4"/>
        </w:numPr>
        <w:tabs>
          <w:tab w:val="left" w:leader="none" w:pos="1080"/>
        </w:tabs>
        <w:rPr>
          <w:rFonts w:cstheme="minorHAnsi"/>
        </w:rPr>
      </w:pPr>
      <w:r>
        <w:rPr>
          <w:rFonts w:cstheme="minorHAnsi"/>
        </w:rPr>
        <w:t>City council</w:t>
      </w:r>
    </w:p>
    <w:p>
      <w:pPr>
        <w:pStyle w:val="style157"/>
        <w:numPr>
          <w:ilvl w:val="0"/>
          <w:numId w:val="4"/>
        </w:numPr>
        <w:tabs>
          <w:tab w:val="left" w:leader="none" w:pos="1080"/>
        </w:tabs>
        <w:rPr>
          <w:rFonts w:cstheme="minorHAnsi"/>
        </w:rPr>
      </w:pPr>
      <w:r>
        <w:rPr>
          <w:rFonts w:cstheme="minorHAnsi"/>
        </w:rPr>
        <w:t>District council</w:t>
      </w:r>
    </w:p>
    <w:p>
      <w:pPr>
        <w:pStyle w:val="style157"/>
        <w:numPr>
          <w:ilvl w:val="0"/>
          <w:numId w:val="4"/>
        </w:numPr>
        <w:tabs>
          <w:tab w:val="left" w:leader="none" w:pos="1080"/>
        </w:tabs>
        <w:rPr>
          <w:rFonts w:cstheme="minorHAnsi"/>
        </w:rPr>
      </w:pPr>
      <w:r>
        <w:rPr>
          <w:rFonts w:cstheme="minorHAnsi"/>
        </w:rPr>
        <w:t>Town council</w:t>
      </w:r>
    </w:p>
    <w:p>
      <w:pPr>
        <w:pStyle w:val="style157"/>
        <w:numPr>
          <w:ilvl w:val="0"/>
          <w:numId w:val="4"/>
        </w:numPr>
        <w:tabs>
          <w:tab w:val="left" w:leader="none" w:pos="1080"/>
        </w:tabs>
        <w:rPr>
          <w:rFonts w:cstheme="minorHAnsi"/>
        </w:rPr>
      </w:pPr>
      <w:r>
        <w:rPr>
          <w:rFonts w:cstheme="minorHAnsi"/>
        </w:rPr>
        <w:t>Village council</w:t>
      </w:r>
    </w:p>
    <w:p>
      <w:pPr>
        <w:pStyle w:val="style157"/>
        <w:numPr>
          <w:ilvl w:val="0"/>
          <w:numId w:val="4"/>
        </w:numPr>
        <w:tabs>
          <w:tab w:val="left" w:leader="none" w:pos="1080"/>
        </w:tabs>
        <w:rPr>
          <w:rFonts w:cstheme="minorHAnsi"/>
        </w:rPr>
      </w:pPr>
      <w:r>
        <w:rPr>
          <w:rFonts w:cstheme="minorHAnsi"/>
        </w:rPr>
        <w:t>Village tribunal</w:t>
      </w:r>
    </w:p>
    <w:p>
      <w:pPr>
        <w:pStyle w:val="style157"/>
        <w:tabs>
          <w:tab w:val="left" w:leader="none" w:pos="1080"/>
        </w:tabs>
        <w:rPr>
          <w:rFonts w:cstheme="minorHAnsi"/>
        </w:rPr>
      </w:pPr>
    </w:p>
    <w:p>
      <w:pPr>
        <w:pStyle w:val="style157"/>
        <w:numPr>
          <w:ilvl w:val="0"/>
          <w:numId w:val="3"/>
        </w:numPr>
        <w:tabs>
          <w:tab w:val="left" w:leader="none" w:pos="1080"/>
        </w:tabs>
        <w:rPr>
          <w:rFonts w:cstheme="minorHAnsi"/>
        </w:rPr>
      </w:pPr>
      <w:r>
        <w:rPr>
          <w:rFonts w:cstheme="minorHAnsi"/>
        </w:rPr>
        <w:t>Which of the following statements is not true about gender roles</w:t>
      </w:r>
    </w:p>
    <w:p>
      <w:pPr>
        <w:pStyle w:val="style157"/>
        <w:numPr>
          <w:ilvl w:val="0"/>
          <w:numId w:val="8"/>
        </w:numPr>
        <w:tabs>
          <w:tab w:val="left" w:leader="none" w:pos="1080"/>
        </w:tabs>
        <w:rPr>
          <w:rFonts w:cstheme="minorHAnsi"/>
        </w:rPr>
      </w:pPr>
      <w:r>
        <w:rPr>
          <w:rFonts w:cstheme="minorHAnsi"/>
          <w:noProof/>
        </w:rPr>
        <w:pict>
          <v:rect id="1031" fillcolor="white" style="position:absolute;margin-left:459.05pt;margin-top:1.0pt;width:57.6pt;height:50.4pt;z-index:4;mso-position-horizontal-relative:text;mso-position-vertical-relative:text;mso-width-relative:page;mso-height-relative:page;mso-wrap-distance-left:0.0pt;mso-wrap-distance-right:0.0pt;visibility:visible;">
            <v:fill/>
          </v:rect>
        </w:pict>
      </w:r>
      <w:r>
        <w:rPr>
          <w:rFonts w:cstheme="minorHAnsi"/>
        </w:rPr>
        <w:t>gender roles do not favor women</w:t>
      </w:r>
    </w:p>
    <w:p>
      <w:pPr>
        <w:pStyle w:val="style157"/>
        <w:numPr>
          <w:ilvl w:val="0"/>
          <w:numId w:val="8"/>
        </w:numPr>
        <w:tabs>
          <w:tab w:val="left" w:leader="none" w:pos="1080"/>
        </w:tabs>
        <w:rPr>
          <w:rFonts w:cstheme="minorHAnsi"/>
        </w:rPr>
      </w:pPr>
      <w:r>
        <w:rPr>
          <w:rFonts w:cstheme="minorHAnsi"/>
        </w:rPr>
        <w:t>Gender roles have been fixed by God and cannot be changed</w:t>
      </w:r>
    </w:p>
    <w:p>
      <w:pPr>
        <w:pStyle w:val="style157"/>
        <w:numPr>
          <w:ilvl w:val="0"/>
          <w:numId w:val="8"/>
        </w:numPr>
        <w:tabs>
          <w:tab w:val="left" w:leader="none" w:pos="1080"/>
        </w:tabs>
        <w:rPr>
          <w:rFonts w:cstheme="minorHAnsi"/>
        </w:rPr>
      </w:pPr>
      <w:r>
        <w:rPr>
          <w:rFonts w:cstheme="minorHAnsi"/>
        </w:rPr>
        <w:t>Gender roles favor men in most cases</w:t>
      </w:r>
    </w:p>
    <w:p>
      <w:pPr>
        <w:pStyle w:val="style157"/>
        <w:numPr>
          <w:ilvl w:val="0"/>
          <w:numId w:val="8"/>
        </w:numPr>
        <w:tabs>
          <w:tab w:val="left" w:leader="none" w:pos="1080"/>
        </w:tabs>
        <w:rPr>
          <w:rFonts w:cstheme="minorHAnsi"/>
        </w:rPr>
      </w:pPr>
      <w:r>
        <w:rPr>
          <w:rFonts w:cstheme="minorHAnsi"/>
        </w:rPr>
        <w:t>Gender roles are manmade  and differ from one society to another</w:t>
      </w:r>
    </w:p>
    <w:p>
      <w:pPr>
        <w:pStyle w:val="style157"/>
        <w:numPr>
          <w:ilvl w:val="0"/>
          <w:numId w:val="8"/>
        </w:numPr>
        <w:tabs>
          <w:tab w:val="left" w:leader="none" w:pos="1080"/>
        </w:tabs>
        <w:rPr>
          <w:rFonts w:cstheme="minorHAnsi"/>
        </w:rPr>
      </w:pPr>
      <w:r>
        <w:rPr>
          <w:rFonts w:cstheme="minorHAnsi"/>
        </w:rPr>
        <w:t>Gender roles are discriminative</w:t>
      </w:r>
    </w:p>
    <w:p>
      <w:pPr>
        <w:pStyle w:val="style157"/>
        <w:tabs>
          <w:tab w:val="left" w:leader="none" w:pos="1080"/>
        </w:tabs>
        <w:rPr>
          <w:rFonts w:cstheme="minorHAnsi"/>
        </w:rPr>
      </w:pPr>
    </w:p>
    <w:p>
      <w:pPr>
        <w:pStyle w:val="style157"/>
        <w:numPr>
          <w:ilvl w:val="0"/>
          <w:numId w:val="3"/>
        </w:numPr>
        <w:tabs>
          <w:tab w:val="left" w:leader="none" w:pos="1080"/>
        </w:tabs>
        <w:rPr>
          <w:rFonts w:cstheme="minorHAnsi"/>
        </w:rPr>
      </w:pPr>
      <w:r>
        <w:rPr>
          <w:rFonts w:cstheme="minorHAnsi"/>
          <w:noProof/>
        </w:rPr>
        <w:pict>
          <v:rect id="1032" fillcolor="white" style="position:absolute;margin-left:459.05pt;margin-top:5.1pt;width:57.6pt;height:50.4pt;z-index:5;mso-position-horizontal-relative:text;mso-position-vertical-relative:text;mso-width-relative:page;mso-height-relative:page;mso-wrap-distance-left:0.0pt;mso-wrap-distance-right:0.0pt;visibility:visible;">
            <v:fill/>
          </v:rect>
        </w:pict>
      </w:r>
      <w:r>
        <w:rPr>
          <w:rFonts w:cstheme="minorHAnsi"/>
        </w:rPr>
        <w:t>The chief executive officer of the city council is</w:t>
      </w:r>
    </w:p>
    <w:p>
      <w:pPr>
        <w:pStyle w:val="style157"/>
        <w:numPr>
          <w:ilvl w:val="0"/>
          <w:numId w:val="9"/>
        </w:numPr>
        <w:tabs>
          <w:tab w:val="left" w:leader="none" w:pos="1080"/>
        </w:tabs>
        <w:rPr>
          <w:rFonts w:cstheme="minorHAnsi"/>
        </w:rPr>
      </w:pPr>
      <w:r>
        <w:rPr>
          <w:rFonts w:cstheme="minorHAnsi"/>
        </w:rPr>
        <w:t xml:space="preserve">District executive </w:t>
      </w:r>
    </w:p>
    <w:p>
      <w:pPr>
        <w:pStyle w:val="style157"/>
        <w:numPr>
          <w:ilvl w:val="0"/>
          <w:numId w:val="9"/>
        </w:numPr>
        <w:tabs>
          <w:tab w:val="left" w:leader="none" w:pos="1080"/>
        </w:tabs>
        <w:rPr>
          <w:rFonts w:cstheme="minorHAnsi"/>
        </w:rPr>
      </w:pPr>
      <w:r>
        <w:rPr>
          <w:rFonts w:cstheme="minorHAnsi"/>
        </w:rPr>
        <w:t xml:space="preserve">Municipal director </w:t>
      </w:r>
    </w:p>
    <w:p>
      <w:pPr>
        <w:pStyle w:val="style157"/>
        <w:numPr>
          <w:ilvl w:val="0"/>
          <w:numId w:val="9"/>
        </w:numPr>
        <w:tabs>
          <w:tab w:val="left" w:leader="none" w:pos="1080"/>
        </w:tabs>
        <w:rPr>
          <w:rFonts w:cstheme="minorHAnsi"/>
        </w:rPr>
      </w:pPr>
      <w:r>
        <w:rPr>
          <w:rFonts w:cstheme="minorHAnsi"/>
        </w:rPr>
        <w:t>City executive director</w:t>
      </w:r>
    </w:p>
    <w:p>
      <w:pPr>
        <w:pStyle w:val="style157"/>
        <w:numPr>
          <w:ilvl w:val="0"/>
          <w:numId w:val="9"/>
        </w:numPr>
        <w:tabs>
          <w:tab w:val="left" w:leader="none" w:pos="1080"/>
        </w:tabs>
        <w:rPr>
          <w:rFonts w:cstheme="minorHAnsi"/>
        </w:rPr>
      </w:pPr>
      <w:r>
        <w:rPr>
          <w:rFonts w:cstheme="minorHAnsi"/>
        </w:rPr>
        <w:t>City director</w:t>
      </w:r>
    </w:p>
    <w:p>
      <w:pPr>
        <w:pStyle w:val="style157"/>
        <w:numPr>
          <w:ilvl w:val="0"/>
          <w:numId w:val="9"/>
        </w:numPr>
        <w:tabs>
          <w:tab w:val="left" w:leader="none" w:pos="1080"/>
        </w:tabs>
        <w:rPr>
          <w:rFonts w:cstheme="minorHAnsi"/>
        </w:rPr>
      </w:pPr>
      <w:r>
        <w:rPr>
          <w:rFonts w:cstheme="minorHAnsi"/>
        </w:rPr>
        <w:t>Mayor</w:t>
      </w:r>
    </w:p>
    <w:p>
      <w:pPr>
        <w:pStyle w:val="style157"/>
        <w:tabs>
          <w:tab w:val="left" w:leader="none" w:pos="1080"/>
        </w:tabs>
        <w:rPr>
          <w:rFonts w:cstheme="minorHAnsi"/>
        </w:rPr>
      </w:pPr>
      <w:r>
        <w:rPr>
          <w:rFonts w:cstheme="minorHAnsi"/>
          <w:noProof/>
        </w:rPr>
        <w:pict>
          <v:rect id="1033" fillcolor="white" style="position:absolute;margin-left:459.05pt;margin-top:12.65pt;width:57.6pt;height:50.4pt;z-index:6;mso-position-horizontal-relative:text;mso-position-vertical-relative:text;mso-width-relative:page;mso-height-relative:page;mso-wrap-distance-left:0.0pt;mso-wrap-distance-right:0.0pt;visibility:visible;">
            <v:fill/>
          </v:rect>
        </w:pict>
      </w:r>
    </w:p>
    <w:p>
      <w:pPr>
        <w:pStyle w:val="style157"/>
        <w:numPr>
          <w:ilvl w:val="0"/>
          <w:numId w:val="3"/>
        </w:numPr>
        <w:tabs>
          <w:tab w:val="left" w:leader="none" w:pos="1080"/>
        </w:tabs>
        <w:rPr>
          <w:rFonts w:cstheme="minorHAnsi"/>
        </w:rPr>
      </w:pPr>
      <w:r>
        <w:rPr>
          <w:rFonts w:cstheme="minorHAnsi"/>
        </w:rPr>
        <w:t>The power of government branches to limit each other are called</w:t>
      </w:r>
    </w:p>
    <w:p>
      <w:pPr>
        <w:pStyle w:val="style157"/>
        <w:numPr>
          <w:ilvl w:val="0"/>
          <w:numId w:val="10"/>
        </w:numPr>
        <w:tabs>
          <w:tab w:val="left" w:leader="none" w:pos="1080"/>
        </w:tabs>
        <w:rPr>
          <w:rFonts w:cstheme="minorHAnsi"/>
        </w:rPr>
      </w:pPr>
      <w:r>
        <w:rPr>
          <w:rFonts w:cstheme="minorHAnsi"/>
        </w:rPr>
        <w:t>Accountability</w:t>
      </w:r>
    </w:p>
    <w:p>
      <w:pPr>
        <w:pStyle w:val="style157"/>
        <w:numPr>
          <w:ilvl w:val="0"/>
          <w:numId w:val="10"/>
        </w:numPr>
        <w:tabs>
          <w:tab w:val="left" w:leader="none" w:pos="1080"/>
        </w:tabs>
        <w:rPr>
          <w:rFonts w:cstheme="minorHAnsi"/>
        </w:rPr>
      </w:pPr>
      <w:r>
        <w:rPr>
          <w:rFonts w:cstheme="minorHAnsi"/>
        </w:rPr>
        <w:t>Balance and transport</w:t>
      </w:r>
    </w:p>
    <w:p>
      <w:pPr>
        <w:pStyle w:val="style157"/>
        <w:numPr>
          <w:ilvl w:val="0"/>
          <w:numId w:val="10"/>
        </w:numPr>
        <w:tabs>
          <w:tab w:val="left" w:leader="none" w:pos="1080"/>
        </w:tabs>
        <w:rPr>
          <w:rFonts w:cstheme="minorHAnsi"/>
        </w:rPr>
      </w:pPr>
      <w:r>
        <w:rPr>
          <w:rFonts w:cstheme="minorHAnsi"/>
        </w:rPr>
        <w:t>Check</w:t>
      </w:r>
      <w:r>
        <w:rPr>
          <w:rFonts w:cstheme="minorHAnsi"/>
        </w:rPr>
        <w:t xml:space="preserve"> and balance</w:t>
      </w:r>
    </w:p>
    <w:p>
      <w:pPr>
        <w:pStyle w:val="style157"/>
        <w:numPr>
          <w:ilvl w:val="0"/>
          <w:numId w:val="10"/>
        </w:numPr>
        <w:tabs>
          <w:tab w:val="left" w:leader="none" w:pos="1080"/>
        </w:tabs>
        <w:rPr>
          <w:rFonts w:cstheme="minorHAnsi"/>
        </w:rPr>
      </w:pPr>
      <w:r>
        <w:rPr>
          <w:rFonts w:cstheme="minorHAnsi"/>
        </w:rPr>
        <w:t>Transparence</w:t>
      </w:r>
    </w:p>
    <w:p>
      <w:pPr>
        <w:pStyle w:val="style157"/>
        <w:numPr>
          <w:ilvl w:val="0"/>
          <w:numId w:val="10"/>
        </w:numPr>
        <w:tabs>
          <w:tab w:val="left" w:leader="none" w:pos="1080"/>
        </w:tabs>
        <w:rPr>
          <w:rFonts w:cstheme="minorHAnsi"/>
        </w:rPr>
      </w:pPr>
      <w:r>
        <w:rPr>
          <w:rFonts w:cstheme="minorHAnsi"/>
        </w:rPr>
        <w:t>Openness</w:t>
      </w:r>
    </w:p>
    <w:p>
      <w:pPr>
        <w:pStyle w:val="style157"/>
        <w:tabs>
          <w:tab w:val="left" w:leader="none" w:pos="1080"/>
        </w:tabs>
        <w:rPr>
          <w:rFonts w:cstheme="minorHAnsi"/>
        </w:rPr>
      </w:pPr>
    </w:p>
    <w:p>
      <w:pPr>
        <w:pStyle w:val="style157"/>
        <w:numPr>
          <w:ilvl w:val="0"/>
          <w:numId w:val="3"/>
        </w:numPr>
        <w:tabs>
          <w:tab w:val="left" w:leader="none" w:pos="1080"/>
        </w:tabs>
        <w:rPr>
          <w:rFonts w:cstheme="minorHAnsi"/>
        </w:rPr>
      </w:pPr>
      <w:r>
        <w:rPr>
          <w:rFonts w:cstheme="minorHAnsi"/>
          <w:noProof/>
        </w:rPr>
        <w:pict>
          <v:rect id="1034" fillcolor="white" style="position:absolute;margin-left:459.05pt;margin-top:10.65pt;width:57.6pt;height:50.4pt;z-index:7;mso-position-horizontal-relative:text;mso-position-vertical-relative:text;mso-width-relative:page;mso-height-relative:page;mso-wrap-distance-left:0.0pt;mso-wrap-distance-right:0.0pt;visibility:visible;">
            <v:fill/>
          </v:rect>
        </w:pict>
      </w:r>
      <w:r>
        <w:rPr>
          <w:rFonts w:cstheme="minorHAnsi"/>
        </w:rPr>
        <w:t>He/she</w:t>
      </w:r>
      <w:r>
        <w:rPr>
          <w:rFonts w:cstheme="minorHAnsi"/>
        </w:rPr>
        <w:t xml:space="preserve"> is a cabinet member and a legal</w:t>
      </w:r>
      <w:r>
        <w:rPr>
          <w:rFonts w:cstheme="minorHAnsi"/>
        </w:rPr>
        <w:t xml:space="preserve"> advisor of the government</w:t>
      </w:r>
    </w:p>
    <w:p>
      <w:pPr>
        <w:pStyle w:val="style157"/>
        <w:numPr>
          <w:ilvl w:val="0"/>
          <w:numId w:val="11"/>
        </w:numPr>
        <w:tabs>
          <w:tab w:val="left" w:leader="none" w:pos="1080"/>
        </w:tabs>
        <w:rPr>
          <w:rFonts w:cstheme="minorHAnsi"/>
        </w:rPr>
      </w:pPr>
      <w:r>
        <w:rPr>
          <w:rFonts w:cstheme="minorHAnsi"/>
        </w:rPr>
        <w:t>Magistrate</w:t>
      </w:r>
    </w:p>
    <w:p>
      <w:pPr>
        <w:pStyle w:val="style157"/>
        <w:numPr>
          <w:ilvl w:val="0"/>
          <w:numId w:val="11"/>
        </w:numPr>
        <w:tabs>
          <w:tab w:val="left" w:leader="none" w:pos="1080"/>
        </w:tabs>
        <w:rPr>
          <w:rFonts w:cstheme="minorHAnsi"/>
        </w:rPr>
      </w:pPr>
      <w:r>
        <w:rPr>
          <w:rFonts w:cstheme="minorHAnsi"/>
        </w:rPr>
        <w:t>Judges</w:t>
      </w:r>
    </w:p>
    <w:p>
      <w:pPr>
        <w:pStyle w:val="style157"/>
        <w:numPr>
          <w:ilvl w:val="0"/>
          <w:numId w:val="11"/>
        </w:numPr>
        <w:tabs>
          <w:tab w:val="left" w:leader="none" w:pos="1080"/>
        </w:tabs>
        <w:rPr>
          <w:rFonts w:cstheme="minorHAnsi"/>
        </w:rPr>
      </w:pPr>
      <w:r>
        <w:rPr>
          <w:rFonts w:cstheme="minorHAnsi"/>
        </w:rPr>
        <w:t>Prime minister</w:t>
      </w:r>
    </w:p>
    <w:p>
      <w:pPr>
        <w:pStyle w:val="style157"/>
        <w:numPr>
          <w:ilvl w:val="0"/>
          <w:numId w:val="11"/>
        </w:numPr>
        <w:tabs>
          <w:tab w:val="left" w:leader="none" w:pos="1080"/>
        </w:tabs>
        <w:rPr>
          <w:rFonts w:cstheme="minorHAnsi"/>
        </w:rPr>
      </w:pPr>
      <w:r>
        <w:rPr>
          <w:rFonts w:cstheme="minorHAnsi"/>
        </w:rPr>
        <w:t>Attorney general</w:t>
      </w:r>
    </w:p>
    <w:p>
      <w:pPr>
        <w:pStyle w:val="style157"/>
        <w:numPr>
          <w:ilvl w:val="0"/>
          <w:numId w:val="11"/>
        </w:numPr>
        <w:tabs>
          <w:tab w:val="left" w:leader="none" w:pos="1080"/>
        </w:tabs>
        <w:rPr>
          <w:rFonts w:cstheme="minorHAnsi"/>
        </w:rPr>
      </w:pPr>
      <w:r>
        <w:rPr>
          <w:rFonts w:cstheme="minorHAnsi"/>
        </w:rPr>
        <w:t>President</w:t>
      </w:r>
    </w:p>
    <w:p>
      <w:pPr>
        <w:pStyle w:val="style157"/>
        <w:tabs>
          <w:tab w:val="left" w:leader="none" w:pos="1080"/>
        </w:tabs>
        <w:rPr>
          <w:rFonts w:cstheme="minorHAnsi"/>
        </w:rPr>
      </w:pPr>
    </w:p>
    <w:p>
      <w:pPr>
        <w:pStyle w:val="style157"/>
        <w:numPr>
          <w:ilvl w:val="0"/>
          <w:numId w:val="3"/>
        </w:numPr>
        <w:tabs>
          <w:tab w:val="left" w:leader="none" w:pos="1080"/>
        </w:tabs>
        <w:rPr>
          <w:rFonts w:cstheme="minorHAnsi"/>
        </w:rPr>
      </w:pPr>
      <w:r>
        <w:rPr>
          <w:rFonts w:cstheme="minorHAnsi"/>
        </w:rPr>
        <w:t>Effective communication involves the following skills, EXCEPT</w:t>
      </w:r>
    </w:p>
    <w:p>
      <w:pPr>
        <w:pStyle w:val="style157"/>
        <w:numPr>
          <w:ilvl w:val="0"/>
          <w:numId w:val="12"/>
        </w:numPr>
        <w:tabs>
          <w:tab w:val="left" w:leader="none" w:pos="1080"/>
        </w:tabs>
        <w:rPr>
          <w:rFonts w:cstheme="minorHAnsi"/>
        </w:rPr>
      </w:pPr>
      <w:r>
        <w:rPr>
          <w:rFonts w:cstheme="minorHAnsi"/>
          <w:noProof/>
        </w:rPr>
        <w:pict>
          <v:rect id="1035" fillcolor="white" style="position:absolute;margin-left:459.05pt;margin-top:2.85pt;width:57.6pt;height:50.4pt;z-index:8;mso-position-horizontal-relative:text;mso-position-vertical-relative:text;mso-width-relative:page;mso-height-relative:page;mso-wrap-distance-left:0.0pt;mso-wrap-distance-right:0.0pt;visibility:visible;">
            <v:fill/>
          </v:rect>
        </w:pict>
      </w:r>
      <w:r>
        <w:rPr>
          <w:rFonts w:cstheme="minorHAnsi"/>
        </w:rPr>
        <w:t>Reading</w:t>
      </w:r>
    </w:p>
    <w:p>
      <w:pPr>
        <w:pStyle w:val="style157"/>
        <w:numPr>
          <w:ilvl w:val="0"/>
          <w:numId w:val="12"/>
        </w:numPr>
        <w:tabs>
          <w:tab w:val="left" w:leader="none" w:pos="1080"/>
        </w:tabs>
        <w:rPr>
          <w:rFonts w:cstheme="minorHAnsi"/>
        </w:rPr>
      </w:pPr>
      <w:r>
        <w:rPr>
          <w:rFonts w:cstheme="minorHAnsi"/>
        </w:rPr>
        <w:t>Leading</w:t>
      </w:r>
    </w:p>
    <w:p>
      <w:pPr>
        <w:pStyle w:val="style157"/>
        <w:numPr>
          <w:ilvl w:val="0"/>
          <w:numId w:val="12"/>
        </w:numPr>
        <w:tabs>
          <w:tab w:val="left" w:leader="none" w:pos="1080"/>
        </w:tabs>
        <w:rPr>
          <w:rFonts w:cstheme="minorHAnsi"/>
        </w:rPr>
      </w:pPr>
      <w:r>
        <w:rPr>
          <w:rFonts w:cstheme="minorHAnsi"/>
        </w:rPr>
        <w:t>Listening</w:t>
      </w:r>
    </w:p>
    <w:p>
      <w:pPr>
        <w:pStyle w:val="style157"/>
        <w:numPr>
          <w:ilvl w:val="0"/>
          <w:numId w:val="12"/>
        </w:numPr>
        <w:tabs>
          <w:tab w:val="left" w:leader="none" w:pos="1080"/>
        </w:tabs>
        <w:rPr>
          <w:rFonts w:cstheme="minorHAnsi"/>
        </w:rPr>
      </w:pPr>
      <w:r>
        <w:rPr>
          <w:rFonts w:cstheme="minorHAnsi"/>
        </w:rPr>
        <w:t>Writing</w:t>
      </w:r>
    </w:p>
    <w:p>
      <w:pPr>
        <w:pStyle w:val="style157"/>
        <w:numPr>
          <w:ilvl w:val="0"/>
          <w:numId w:val="12"/>
        </w:numPr>
        <w:tabs>
          <w:tab w:val="left" w:leader="none" w:pos="1080"/>
        </w:tabs>
        <w:rPr>
          <w:rFonts w:cstheme="minorHAnsi"/>
        </w:rPr>
      </w:pPr>
      <w:r>
        <w:rPr>
          <w:rFonts w:cstheme="minorHAnsi"/>
        </w:rPr>
        <w:t>Feedback</w:t>
      </w:r>
    </w:p>
    <w:p>
      <w:pPr>
        <w:pStyle w:val="style157"/>
        <w:tabs>
          <w:tab w:val="left" w:leader="none" w:pos="1080"/>
        </w:tabs>
        <w:rPr>
          <w:rFonts w:cstheme="minorHAnsi"/>
        </w:rPr>
      </w:pPr>
    </w:p>
    <w:p>
      <w:pPr>
        <w:pStyle w:val="style157"/>
        <w:numPr>
          <w:ilvl w:val="0"/>
          <w:numId w:val="3"/>
        </w:numPr>
        <w:tabs>
          <w:tab w:val="left" w:leader="none" w:pos="1080"/>
        </w:tabs>
        <w:rPr>
          <w:rFonts w:cstheme="minorHAnsi"/>
        </w:rPr>
      </w:pPr>
      <w:r>
        <w:rPr>
          <w:rFonts w:cstheme="minorHAnsi"/>
          <w:noProof/>
        </w:rPr>
        <w:pict>
          <v:rect id="1036" fillcolor="white" style="position:absolute;margin-left:459.05pt;margin-top:11.6pt;width:57.6pt;height:50.4pt;z-index:9;mso-position-horizontal-relative:text;mso-position-vertical-relative:text;mso-width-relative:page;mso-height-relative:page;mso-wrap-distance-left:0.0pt;mso-wrap-distance-right:0.0pt;visibility:visible;">
            <v:fill/>
          </v:rect>
        </w:pict>
      </w:r>
      <w:r>
        <w:rPr>
          <w:rFonts w:cstheme="minorHAnsi"/>
        </w:rPr>
        <w:t xml:space="preserve">Per </w:t>
      </w:r>
      <w:r>
        <w:rPr>
          <w:rFonts w:cstheme="minorHAnsi"/>
        </w:rPr>
        <w:t>capita</w:t>
      </w:r>
      <w:r>
        <w:rPr>
          <w:rFonts w:cstheme="minorHAnsi"/>
        </w:rPr>
        <w:t xml:space="preserve"> income is _____________________</w:t>
      </w:r>
    </w:p>
    <w:p>
      <w:pPr>
        <w:pStyle w:val="style157"/>
        <w:numPr>
          <w:ilvl w:val="0"/>
          <w:numId w:val="13"/>
        </w:numPr>
        <w:tabs>
          <w:tab w:val="left" w:leader="none" w:pos="1080"/>
        </w:tabs>
        <w:rPr>
          <w:rFonts w:cstheme="minorHAnsi"/>
        </w:rPr>
      </w:pPr>
      <w:r>
        <w:rPr>
          <w:rFonts w:cstheme="minorHAnsi"/>
        </w:rPr>
        <w:t>The large income of the people in a given year</w:t>
      </w:r>
    </w:p>
    <w:p>
      <w:pPr>
        <w:pStyle w:val="style157"/>
        <w:numPr>
          <w:ilvl w:val="0"/>
          <w:numId w:val="13"/>
        </w:numPr>
        <w:tabs>
          <w:tab w:val="left" w:leader="none" w:pos="1080"/>
        </w:tabs>
        <w:rPr>
          <w:rFonts w:cstheme="minorHAnsi"/>
        </w:rPr>
      </w:pPr>
      <w:r>
        <w:rPr>
          <w:rFonts w:cstheme="minorHAnsi"/>
        </w:rPr>
        <w:t>The average income of the people in given year</w:t>
      </w:r>
    </w:p>
    <w:p>
      <w:pPr>
        <w:pStyle w:val="style157"/>
        <w:numPr>
          <w:ilvl w:val="0"/>
          <w:numId w:val="13"/>
        </w:numPr>
        <w:tabs>
          <w:tab w:val="left" w:leader="none" w:pos="1080"/>
        </w:tabs>
        <w:rPr>
          <w:rFonts w:cstheme="minorHAnsi"/>
        </w:rPr>
      </w:pPr>
      <w:r>
        <w:rPr>
          <w:rFonts w:cstheme="minorHAnsi"/>
        </w:rPr>
        <w:t>The income of the county</w:t>
      </w:r>
    </w:p>
    <w:p>
      <w:pPr>
        <w:pStyle w:val="style157"/>
        <w:numPr>
          <w:ilvl w:val="0"/>
          <w:numId w:val="13"/>
        </w:numPr>
        <w:tabs>
          <w:tab w:val="left" w:leader="none" w:pos="1080"/>
        </w:tabs>
        <w:rPr>
          <w:rFonts w:cstheme="minorHAnsi"/>
        </w:rPr>
      </w:pPr>
      <w:r>
        <w:rPr>
          <w:rFonts w:cstheme="minorHAnsi"/>
        </w:rPr>
        <w:t>The money from donors</w:t>
      </w:r>
    </w:p>
    <w:p>
      <w:pPr>
        <w:pStyle w:val="style157"/>
        <w:numPr>
          <w:ilvl w:val="0"/>
          <w:numId w:val="13"/>
        </w:numPr>
        <w:tabs>
          <w:tab w:val="left" w:leader="none" w:pos="1080"/>
        </w:tabs>
        <w:rPr>
          <w:rFonts w:cstheme="minorHAnsi"/>
        </w:rPr>
      </w:pPr>
      <w:r>
        <w:rPr>
          <w:rFonts w:cstheme="minorHAnsi"/>
        </w:rPr>
        <w:t>The capital money for entrepreneurs</w:t>
      </w:r>
    </w:p>
    <w:p>
      <w:pPr>
        <w:pStyle w:val="style157"/>
        <w:tabs>
          <w:tab w:val="left" w:leader="none" w:pos="1080"/>
        </w:tabs>
        <w:rPr>
          <w:rFonts w:cstheme="minorHAnsi"/>
        </w:rPr>
      </w:pPr>
    </w:p>
    <w:p>
      <w:pPr>
        <w:pStyle w:val="style157"/>
        <w:tabs>
          <w:tab w:val="left" w:leader="none" w:pos="1080"/>
        </w:tabs>
        <w:rPr>
          <w:rFonts w:cstheme="minorHAnsi"/>
        </w:rPr>
      </w:pPr>
    </w:p>
    <w:p>
      <w:pPr>
        <w:pStyle w:val="style157"/>
        <w:numPr>
          <w:ilvl w:val="0"/>
          <w:numId w:val="3"/>
        </w:numPr>
        <w:tabs>
          <w:tab w:val="left" w:leader="none" w:pos="1080"/>
        </w:tabs>
        <w:rPr>
          <w:rFonts w:cstheme="minorHAnsi"/>
        </w:rPr>
      </w:pPr>
      <w:r>
        <w:rPr>
          <w:rFonts w:cstheme="minorHAnsi"/>
        </w:rPr>
        <w:t>Energy consumption is _______________________</w:t>
      </w:r>
    </w:p>
    <w:p>
      <w:pPr>
        <w:pStyle w:val="style157"/>
        <w:numPr>
          <w:ilvl w:val="0"/>
          <w:numId w:val="14"/>
        </w:numPr>
        <w:tabs>
          <w:tab w:val="left" w:leader="none" w:pos="1080"/>
        </w:tabs>
        <w:rPr>
          <w:rFonts w:cstheme="minorHAnsi"/>
        </w:rPr>
      </w:pPr>
      <w:r>
        <w:rPr>
          <w:rFonts w:cstheme="minorHAnsi"/>
          <w:noProof/>
        </w:rPr>
        <w:pict>
          <v:rect id="1037" fillcolor="white" style="position:absolute;margin-left:457.3pt;margin-top:2.0pt;width:57.6pt;height:50.4pt;z-index:10;mso-position-horizontal-relative:text;mso-position-vertical-relative:text;mso-width-relative:page;mso-height-relative:page;mso-wrap-distance-left:0.0pt;mso-wrap-distance-right:0.0pt;visibility:visible;">
            <v:fill/>
          </v:rect>
        </w:pict>
      </w:r>
      <w:r>
        <w:rPr>
          <w:rFonts w:cstheme="minorHAnsi"/>
        </w:rPr>
        <w:t xml:space="preserve">An indicator of social </w:t>
      </w:r>
      <w:r>
        <w:rPr>
          <w:rFonts w:cstheme="minorHAnsi"/>
        </w:rPr>
        <w:t>development</w:t>
      </w:r>
    </w:p>
    <w:p>
      <w:pPr>
        <w:pStyle w:val="style157"/>
        <w:numPr>
          <w:ilvl w:val="0"/>
          <w:numId w:val="14"/>
        </w:numPr>
        <w:tabs>
          <w:tab w:val="left" w:leader="none" w:pos="1080"/>
        </w:tabs>
        <w:rPr>
          <w:rFonts w:cstheme="minorHAnsi"/>
        </w:rPr>
      </w:pPr>
      <w:r>
        <w:rPr>
          <w:rFonts w:cstheme="minorHAnsi"/>
        </w:rPr>
        <w:t>An indicator of economic development</w:t>
      </w:r>
    </w:p>
    <w:p>
      <w:pPr>
        <w:pStyle w:val="style157"/>
        <w:numPr>
          <w:ilvl w:val="0"/>
          <w:numId w:val="14"/>
        </w:numPr>
        <w:tabs>
          <w:tab w:val="left" w:leader="none" w:pos="1080"/>
        </w:tabs>
        <w:rPr>
          <w:rFonts w:cstheme="minorHAnsi"/>
        </w:rPr>
      </w:pPr>
      <w:r>
        <w:rPr>
          <w:rFonts w:cstheme="minorHAnsi"/>
        </w:rPr>
        <w:t>The factors of economic development</w:t>
      </w:r>
    </w:p>
    <w:p>
      <w:pPr>
        <w:pStyle w:val="style157"/>
        <w:numPr>
          <w:ilvl w:val="0"/>
          <w:numId w:val="14"/>
        </w:numPr>
        <w:tabs>
          <w:tab w:val="left" w:leader="none" w:pos="1080"/>
        </w:tabs>
        <w:rPr>
          <w:rFonts w:cstheme="minorHAnsi"/>
        </w:rPr>
      </w:pPr>
      <w:r>
        <w:rPr>
          <w:rFonts w:cstheme="minorHAnsi"/>
        </w:rPr>
        <w:t>The factors of social development</w:t>
      </w:r>
    </w:p>
    <w:p>
      <w:pPr>
        <w:pStyle w:val="style157"/>
        <w:numPr>
          <w:ilvl w:val="0"/>
          <w:numId w:val="14"/>
        </w:numPr>
        <w:tabs>
          <w:tab w:val="left" w:leader="none" w:pos="1080"/>
        </w:tabs>
        <w:rPr>
          <w:rFonts w:cstheme="minorHAnsi"/>
        </w:rPr>
      </w:pPr>
      <w:r>
        <w:rPr>
          <w:rFonts w:cstheme="minorHAnsi"/>
        </w:rPr>
        <w:t>None of the above</w:t>
      </w:r>
    </w:p>
    <w:p>
      <w:pPr>
        <w:pStyle w:val="style157"/>
        <w:tabs>
          <w:tab w:val="left" w:leader="none" w:pos="1080"/>
        </w:tabs>
        <w:rPr>
          <w:rFonts w:cstheme="minorHAnsi"/>
        </w:rPr>
      </w:pPr>
    </w:p>
    <w:p>
      <w:pPr>
        <w:pStyle w:val="style157"/>
        <w:numPr>
          <w:ilvl w:val="0"/>
          <w:numId w:val="3"/>
        </w:numPr>
        <w:tabs>
          <w:tab w:val="left" w:leader="none" w:pos="1080"/>
        </w:tabs>
        <w:rPr>
          <w:rFonts w:cstheme="minorHAnsi"/>
        </w:rPr>
      </w:pPr>
      <w:r>
        <w:rPr>
          <w:rFonts w:cstheme="minorHAnsi"/>
          <w:noProof/>
        </w:rPr>
        <w:pict>
          <v:rect id="1038" fillcolor="white" style="position:absolute;margin-left:459.05pt;margin-top:12.45pt;width:57.6pt;height:50.4pt;z-index:11;mso-position-horizontal-relative:text;mso-position-vertical-relative:text;mso-width-relative:page;mso-height-relative:page;mso-wrap-distance-left:0.0pt;mso-wrap-distance-right:0.0pt;visibility:visible;">
            <v:fill/>
          </v:rect>
        </w:pict>
      </w:r>
      <w:r>
        <w:rPr>
          <w:rFonts w:cstheme="minorHAnsi"/>
        </w:rPr>
        <w:t>Which of the following is not among the harmful social economic factors influencing women development in Tanzania</w:t>
      </w:r>
      <w:r>
        <w:rPr>
          <w:rFonts w:cstheme="minorHAnsi"/>
        </w:rPr>
        <w:t>_____________</w:t>
      </w:r>
    </w:p>
    <w:p>
      <w:pPr>
        <w:pStyle w:val="style157"/>
        <w:numPr>
          <w:ilvl w:val="0"/>
          <w:numId w:val="15"/>
        </w:numPr>
        <w:tabs>
          <w:tab w:val="left" w:leader="none" w:pos="1080"/>
        </w:tabs>
        <w:rPr>
          <w:rFonts w:cstheme="minorHAnsi"/>
        </w:rPr>
      </w:pPr>
      <w:r>
        <w:rPr>
          <w:rFonts w:cstheme="minorHAnsi"/>
        </w:rPr>
        <w:t>Customary laws</w:t>
      </w:r>
    </w:p>
    <w:p>
      <w:pPr>
        <w:pStyle w:val="style157"/>
        <w:numPr>
          <w:ilvl w:val="0"/>
          <w:numId w:val="15"/>
        </w:numPr>
        <w:tabs>
          <w:tab w:val="left" w:leader="none" w:pos="1080"/>
        </w:tabs>
        <w:rPr>
          <w:rFonts w:cstheme="minorHAnsi"/>
        </w:rPr>
      </w:pPr>
      <w:r>
        <w:rPr>
          <w:rFonts w:cstheme="minorHAnsi"/>
        </w:rPr>
        <w:t>Foreign influence</w:t>
      </w:r>
    </w:p>
    <w:p>
      <w:pPr>
        <w:pStyle w:val="style157"/>
        <w:numPr>
          <w:ilvl w:val="0"/>
          <w:numId w:val="15"/>
        </w:numPr>
        <w:tabs>
          <w:tab w:val="left" w:leader="none" w:pos="1080"/>
        </w:tabs>
        <w:rPr>
          <w:rFonts w:cstheme="minorHAnsi"/>
        </w:rPr>
      </w:pPr>
      <w:r>
        <w:rPr>
          <w:rFonts w:cstheme="minorHAnsi"/>
        </w:rPr>
        <w:t>Limited education opportunities</w:t>
      </w:r>
    </w:p>
    <w:p>
      <w:pPr>
        <w:pStyle w:val="style157"/>
        <w:numPr>
          <w:ilvl w:val="0"/>
          <w:numId w:val="15"/>
        </w:numPr>
        <w:tabs>
          <w:tab w:val="left" w:leader="none" w:pos="1080"/>
        </w:tabs>
        <w:rPr>
          <w:rFonts w:cstheme="minorHAnsi"/>
        </w:rPr>
      </w:pPr>
      <w:r>
        <w:rPr>
          <w:rFonts w:cstheme="minorHAnsi"/>
        </w:rPr>
        <w:t>Bride price</w:t>
      </w:r>
    </w:p>
    <w:p>
      <w:pPr>
        <w:pStyle w:val="style157"/>
        <w:numPr>
          <w:ilvl w:val="0"/>
          <w:numId w:val="15"/>
        </w:numPr>
        <w:tabs>
          <w:tab w:val="left" w:leader="none" w:pos="1080"/>
        </w:tabs>
        <w:rPr>
          <w:rFonts w:cstheme="minorHAnsi"/>
        </w:rPr>
      </w:pPr>
      <w:r>
        <w:rPr>
          <w:rFonts w:cstheme="minorHAnsi"/>
        </w:rPr>
        <w:t>Decision making in family matters</w:t>
      </w:r>
      <w:r>
        <w:rPr>
          <w:rFonts w:cstheme="minorHAnsi"/>
        </w:rPr>
        <w:t xml:space="preserve"> </w:t>
      </w:r>
    </w:p>
    <w:p>
      <w:pPr>
        <w:pStyle w:val="style157"/>
        <w:tabs>
          <w:tab w:val="left" w:leader="none" w:pos="1080"/>
        </w:tabs>
        <w:rPr>
          <w:rFonts w:cstheme="minorHAnsi"/>
        </w:rPr>
      </w:pPr>
    </w:p>
    <w:p>
      <w:pPr>
        <w:pStyle w:val="style157"/>
        <w:numPr>
          <w:ilvl w:val="0"/>
          <w:numId w:val="3"/>
        </w:numPr>
        <w:tabs>
          <w:tab w:val="left" w:leader="none" w:pos="1080"/>
        </w:tabs>
        <w:rPr>
          <w:rFonts w:cstheme="minorHAnsi"/>
        </w:rPr>
      </w:pPr>
      <w:r>
        <w:rPr>
          <w:rFonts w:cstheme="minorHAnsi"/>
          <w:noProof/>
        </w:rPr>
        <w:pict>
          <v:rect id="1039" fillcolor="white" style="position:absolute;margin-left:459.05pt;margin-top:7.75pt;width:57.6pt;height:50.4pt;z-index:12;mso-position-horizontal-relative:text;mso-position-vertical-relative:text;mso-width-relative:page;mso-height-relative:page;mso-wrap-distance-left:0.0pt;mso-wrap-distance-right:0.0pt;visibility:visible;">
            <v:fill/>
          </v:rect>
        </w:pict>
      </w:r>
      <w:r>
        <w:rPr>
          <w:rFonts w:cstheme="minorHAnsi"/>
        </w:rPr>
        <w:t xml:space="preserve">The following are factors for </w:t>
      </w:r>
      <w:r>
        <w:rPr>
          <w:rFonts w:cstheme="minorHAnsi"/>
        </w:rPr>
        <w:t xml:space="preserve">good leadership EXCEPT </w:t>
      </w:r>
    </w:p>
    <w:p>
      <w:pPr>
        <w:pStyle w:val="style157"/>
        <w:numPr>
          <w:ilvl w:val="0"/>
          <w:numId w:val="17"/>
        </w:numPr>
        <w:tabs>
          <w:tab w:val="left" w:leader="none" w:pos="1080"/>
        </w:tabs>
        <w:rPr>
          <w:rFonts w:cstheme="minorHAnsi"/>
        </w:rPr>
      </w:pPr>
      <w:r>
        <w:rPr>
          <w:rFonts w:cstheme="minorHAnsi"/>
        </w:rPr>
        <w:t xml:space="preserve">Communication </w:t>
      </w:r>
    </w:p>
    <w:p>
      <w:pPr>
        <w:pStyle w:val="style157"/>
        <w:numPr>
          <w:ilvl w:val="0"/>
          <w:numId w:val="17"/>
        </w:numPr>
        <w:tabs>
          <w:tab w:val="left" w:leader="none" w:pos="1080"/>
        </w:tabs>
        <w:rPr>
          <w:rFonts w:cstheme="minorHAnsi"/>
        </w:rPr>
      </w:pPr>
      <w:r>
        <w:rPr>
          <w:rFonts w:cstheme="minorHAnsi"/>
        </w:rPr>
        <w:t>Motivation</w:t>
      </w:r>
    </w:p>
    <w:p>
      <w:pPr>
        <w:pStyle w:val="style157"/>
        <w:numPr>
          <w:ilvl w:val="0"/>
          <w:numId w:val="17"/>
        </w:numPr>
        <w:tabs>
          <w:tab w:val="left" w:leader="none" w:pos="1080"/>
        </w:tabs>
        <w:rPr>
          <w:rFonts w:cstheme="minorHAnsi"/>
        </w:rPr>
      </w:pPr>
      <w:r>
        <w:rPr>
          <w:rFonts w:cstheme="minorHAnsi"/>
        </w:rPr>
        <w:t>Funds/capital</w:t>
      </w:r>
    </w:p>
    <w:p>
      <w:pPr>
        <w:pStyle w:val="style157"/>
        <w:numPr>
          <w:ilvl w:val="0"/>
          <w:numId w:val="17"/>
        </w:numPr>
        <w:tabs>
          <w:tab w:val="left" w:leader="none" w:pos="1080"/>
        </w:tabs>
        <w:rPr>
          <w:rFonts w:cstheme="minorHAnsi"/>
        </w:rPr>
      </w:pPr>
      <w:r>
        <w:rPr>
          <w:rFonts w:cstheme="minorHAnsi"/>
        </w:rPr>
        <w:t>Positive relationship</w:t>
      </w:r>
    </w:p>
    <w:p>
      <w:pPr>
        <w:pStyle w:val="style157"/>
        <w:numPr>
          <w:ilvl w:val="0"/>
          <w:numId w:val="17"/>
        </w:numPr>
        <w:tabs>
          <w:tab w:val="left" w:leader="none" w:pos="1080"/>
        </w:tabs>
        <w:rPr>
          <w:rFonts w:cstheme="minorHAnsi"/>
        </w:rPr>
      </w:pPr>
      <w:r>
        <w:rPr>
          <w:rFonts w:cstheme="minorHAnsi"/>
        </w:rPr>
        <w:t>Team work</w:t>
      </w:r>
    </w:p>
    <w:p>
      <w:pPr>
        <w:pStyle w:val="style157"/>
        <w:tabs>
          <w:tab w:val="left" w:leader="none" w:pos="1080"/>
        </w:tabs>
        <w:rPr>
          <w:rFonts w:cstheme="minorHAnsi"/>
        </w:rPr>
      </w:pPr>
    </w:p>
    <w:p>
      <w:pPr>
        <w:pStyle w:val="style157"/>
        <w:numPr>
          <w:ilvl w:val="0"/>
          <w:numId w:val="2"/>
        </w:numPr>
        <w:ind w:left="540"/>
        <w:rPr>
          <w:rFonts w:cstheme="minorHAnsi"/>
        </w:rPr>
      </w:pPr>
      <w:r>
        <w:rPr>
          <w:rFonts w:cstheme="minorHAnsi"/>
        </w:rPr>
        <w:t xml:space="preserve">Match the items in </w:t>
      </w:r>
      <w:r>
        <w:rPr>
          <w:rFonts w:cstheme="minorHAnsi"/>
          <w:b/>
        </w:rPr>
        <w:t>LIST A</w:t>
      </w:r>
      <w:r>
        <w:rPr>
          <w:rFonts w:cstheme="minorHAnsi"/>
        </w:rPr>
        <w:t xml:space="preserve"> with the correct responses in </w:t>
      </w:r>
      <w:r>
        <w:rPr>
          <w:rFonts w:cstheme="minorHAnsi"/>
          <w:b/>
        </w:rPr>
        <w:t>LIST B</w:t>
      </w:r>
      <w:r>
        <w:rPr>
          <w:rFonts w:cstheme="minorHAnsi"/>
        </w:rPr>
        <w:t xml:space="preserve">by writing the letter of the </w:t>
      </w:r>
      <w:r>
        <w:rPr>
          <w:rFonts w:cstheme="minorHAnsi"/>
        </w:rPr>
        <w:t xml:space="preserve">corresponding </w:t>
      </w:r>
      <w:r>
        <w:rPr>
          <w:rFonts w:cstheme="minorHAnsi"/>
        </w:rPr>
        <w:t xml:space="preserve">response beside the item number. </w:t>
      </w:r>
    </w:p>
    <w:p>
      <w:pPr>
        <w:pStyle w:val="style157"/>
        <w:ind w:left="540"/>
        <w:rPr>
          <w:rFonts w:cstheme="minorHAnsi"/>
          <w:sz w:val="14"/>
        </w:rPr>
      </w:pPr>
    </w:p>
    <w:p>
      <w:pPr>
        <w:pStyle w:val="style157"/>
        <w:tabs>
          <w:tab w:val="left" w:leader="none" w:pos="540"/>
        </w:tabs>
        <w:rPr>
          <w:rFonts w:cstheme="minorHAnsi"/>
          <w:b/>
          <w:u w:val="single"/>
        </w:rPr>
      </w:pPr>
      <w:r>
        <w:rPr>
          <w:rFonts w:cstheme="minorHAnsi"/>
        </w:rPr>
        <w:tab/>
      </w:r>
      <w:r>
        <w:rPr>
          <w:rFonts w:cstheme="minorHAnsi"/>
          <w:b/>
          <w:u w:val="single"/>
        </w:rPr>
        <w:t>LIST A</w:t>
      </w:r>
    </w:p>
    <w:p>
      <w:pPr>
        <w:pStyle w:val="style157"/>
        <w:numPr>
          <w:ilvl w:val="0"/>
          <w:numId w:val="16"/>
        </w:numPr>
        <w:tabs>
          <w:tab w:val="left" w:leader="none" w:pos="540"/>
        </w:tabs>
        <w:ind w:left="1080" w:hanging="540"/>
        <w:rPr>
          <w:rFonts w:cstheme="minorHAnsi"/>
        </w:rPr>
      </w:pPr>
      <w:r>
        <w:rPr>
          <w:rFonts w:cstheme="minorHAnsi"/>
        </w:rPr>
        <w:t>The increase of number of people in a specific area</w:t>
      </w:r>
    </w:p>
    <w:p>
      <w:pPr>
        <w:pStyle w:val="style157"/>
        <w:numPr>
          <w:ilvl w:val="0"/>
          <w:numId w:val="16"/>
        </w:numPr>
        <w:tabs>
          <w:tab w:val="left" w:leader="none" w:pos="540"/>
        </w:tabs>
        <w:ind w:left="1080" w:hanging="540"/>
        <w:rPr>
          <w:rFonts w:cstheme="minorHAnsi"/>
        </w:rPr>
      </w:pPr>
      <w:r>
        <w:rPr>
          <w:rFonts w:cstheme="minorHAnsi"/>
        </w:rPr>
        <w:t>Children who have been neglected by their parents and the society</w:t>
      </w:r>
    </w:p>
    <w:p>
      <w:pPr>
        <w:pStyle w:val="style157"/>
        <w:numPr>
          <w:ilvl w:val="0"/>
          <w:numId w:val="16"/>
        </w:numPr>
        <w:tabs>
          <w:tab w:val="left" w:leader="none" w:pos="540"/>
        </w:tabs>
        <w:ind w:left="1080" w:hanging="540"/>
        <w:rPr>
          <w:rFonts w:cstheme="minorHAnsi"/>
        </w:rPr>
      </w:pPr>
      <w:r>
        <w:rPr>
          <w:rFonts w:cstheme="minorHAnsi"/>
        </w:rPr>
        <w:t xml:space="preserve">A system of government in which all people of </w:t>
      </w:r>
      <w:r>
        <w:rPr>
          <w:rFonts w:cstheme="minorHAnsi"/>
        </w:rPr>
        <w:t xml:space="preserve"> a country can vote to elect their leaders</w:t>
      </w:r>
    </w:p>
    <w:p>
      <w:pPr>
        <w:pStyle w:val="style157"/>
        <w:numPr>
          <w:ilvl w:val="0"/>
          <w:numId w:val="16"/>
        </w:numPr>
        <w:tabs>
          <w:tab w:val="left" w:leader="none" w:pos="540"/>
        </w:tabs>
        <w:ind w:left="1080" w:hanging="540"/>
        <w:rPr>
          <w:rFonts w:cstheme="minorHAnsi"/>
        </w:rPr>
      </w:pPr>
      <w:r>
        <w:rPr>
          <w:rFonts w:cstheme="minorHAnsi"/>
        </w:rPr>
        <w:t>Different social roles assigned for men and women</w:t>
      </w:r>
    </w:p>
    <w:p>
      <w:pPr>
        <w:pStyle w:val="style157"/>
        <w:numPr>
          <w:ilvl w:val="0"/>
          <w:numId w:val="16"/>
        </w:numPr>
        <w:tabs>
          <w:tab w:val="left" w:leader="none" w:pos="540"/>
        </w:tabs>
        <w:ind w:left="1080" w:hanging="540"/>
        <w:rPr>
          <w:rFonts w:cstheme="minorHAnsi"/>
        </w:rPr>
      </w:pPr>
      <w:r>
        <w:rPr>
          <w:rFonts w:cstheme="minorHAnsi"/>
        </w:rPr>
        <w:t>Promotes  and develops Kiswahili as the national  language</w:t>
      </w:r>
    </w:p>
    <w:p>
      <w:pPr>
        <w:pStyle w:val="style157"/>
        <w:tabs>
          <w:tab w:val="left" w:leader="none" w:pos="540"/>
        </w:tabs>
        <w:ind w:left="540"/>
        <w:rPr>
          <w:rFonts w:cstheme="minorHAnsi"/>
        </w:rPr>
      </w:pPr>
    </w:p>
    <w:p>
      <w:pPr>
        <w:pStyle w:val="style157"/>
        <w:tabs>
          <w:tab w:val="left" w:leader="none" w:pos="540"/>
        </w:tabs>
        <w:ind w:left="1080"/>
        <w:rPr>
          <w:rFonts w:cstheme="minorHAnsi"/>
        </w:rPr>
      </w:pPr>
    </w:p>
    <w:p>
      <w:pPr>
        <w:pStyle w:val="style157"/>
        <w:tabs>
          <w:tab w:val="left" w:leader="none" w:pos="540"/>
        </w:tabs>
        <w:rPr>
          <w:rFonts w:cstheme="minorHAnsi"/>
          <w:b/>
          <w:u w:val="single"/>
        </w:rPr>
      </w:pPr>
      <w:r>
        <w:rPr>
          <w:rFonts w:cstheme="minorHAnsi"/>
          <w:b/>
        </w:rPr>
        <w:tab/>
      </w:r>
      <w:r>
        <w:rPr>
          <w:rFonts w:cstheme="minorHAnsi"/>
          <w:b/>
          <w:u w:val="single"/>
        </w:rPr>
        <w:t>LIST B</w:t>
      </w:r>
    </w:p>
    <w:p>
      <w:pPr>
        <w:pStyle w:val="style157"/>
        <w:numPr>
          <w:ilvl w:val="0"/>
          <w:numId w:val="19"/>
        </w:numPr>
        <w:tabs>
          <w:tab w:val="left" w:leader="none" w:pos="540"/>
        </w:tabs>
        <w:rPr>
          <w:rFonts w:cstheme="minorHAnsi"/>
        </w:rPr>
      </w:pPr>
      <w:r>
        <w:rPr>
          <w:rFonts w:cstheme="minorHAnsi"/>
        </w:rPr>
        <w:t>Democracy</w:t>
      </w:r>
    </w:p>
    <w:p>
      <w:pPr>
        <w:pStyle w:val="style157"/>
        <w:numPr>
          <w:ilvl w:val="0"/>
          <w:numId w:val="19"/>
        </w:numPr>
        <w:tabs>
          <w:tab w:val="left" w:leader="none" w:pos="540"/>
        </w:tabs>
        <w:rPr>
          <w:rFonts w:cstheme="minorHAnsi"/>
        </w:rPr>
      </w:pPr>
      <w:r>
        <w:rPr>
          <w:rFonts w:cstheme="minorHAnsi"/>
        </w:rPr>
        <w:t>Country</w:t>
      </w:r>
    </w:p>
    <w:p>
      <w:pPr>
        <w:pStyle w:val="style157"/>
        <w:numPr>
          <w:ilvl w:val="0"/>
          <w:numId w:val="19"/>
        </w:numPr>
        <w:tabs>
          <w:tab w:val="left" w:leader="none" w:pos="540"/>
        </w:tabs>
        <w:rPr>
          <w:rFonts w:cstheme="minorHAnsi"/>
        </w:rPr>
      </w:pPr>
      <w:r>
        <w:rPr>
          <w:rFonts w:cstheme="minorHAnsi"/>
        </w:rPr>
        <w:t>Population growth</w:t>
      </w:r>
    </w:p>
    <w:p>
      <w:pPr>
        <w:pStyle w:val="style157"/>
        <w:numPr>
          <w:ilvl w:val="0"/>
          <w:numId w:val="19"/>
        </w:numPr>
        <w:tabs>
          <w:tab w:val="left" w:leader="none" w:pos="540"/>
        </w:tabs>
        <w:rPr>
          <w:rFonts w:cstheme="minorHAnsi"/>
        </w:rPr>
      </w:pPr>
      <w:r>
        <w:rPr>
          <w:rFonts w:cstheme="minorHAnsi"/>
        </w:rPr>
        <w:t>Direct democracy</w:t>
      </w:r>
    </w:p>
    <w:p>
      <w:pPr>
        <w:pStyle w:val="style157"/>
        <w:numPr>
          <w:ilvl w:val="0"/>
          <w:numId w:val="19"/>
        </w:numPr>
        <w:tabs>
          <w:tab w:val="left" w:leader="none" w:pos="540"/>
        </w:tabs>
        <w:rPr>
          <w:rFonts w:cstheme="minorHAnsi"/>
        </w:rPr>
      </w:pPr>
      <w:r>
        <w:rPr>
          <w:rFonts w:cstheme="minorHAnsi"/>
        </w:rPr>
        <w:t>Parliamentary democracy</w:t>
      </w:r>
    </w:p>
    <w:p>
      <w:pPr>
        <w:pStyle w:val="style157"/>
        <w:numPr>
          <w:ilvl w:val="0"/>
          <w:numId w:val="19"/>
        </w:numPr>
        <w:tabs>
          <w:tab w:val="left" w:leader="none" w:pos="540"/>
        </w:tabs>
        <w:rPr>
          <w:rFonts w:cstheme="minorHAnsi"/>
        </w:rPr>
      </w:pPr>
      <w:r>
        <w:rPr>
          <w:rFonts w:cstheme="minorHAnsi"/>
        </w:rPr>
        <w:t>Representative democracy</w:t>
      </w:r>
    </w:p>
    <w:p>
      <w:pPr>
        <w:pStyle w:val="style157"/>
        <w:numPr>
          <w:ilvl w:val="0"/>
          <w:numId w:val="19"/>
        </w:numPr>
        <w:tabs>
          <w:tab w:val="left" w:leader="none" w:pos="540"/>
        </w:tabs>
        <w:rPr>
          <w:rFonts w:cstheme="minorHAnsi"/>
        </w:rPr>
      </w:pPr>
      <w:r>
        <w:rPr>
          <w:rFonts w:cstheme="minorHAnsi"/>
        </w:rPr>
        <w:t>Gender roles</w:t>
      </w:r>
      <w:r>
        <w:rPr>
          <w:rFonts w:cstheme="minorHAnsi"/>
        </w:rPr>
        <w:t>.</w:t>
      </w:r>
    </w:p>
    <w:p>
      <w:pPr>
        <w:pStyle w:val="style157"/>
        <w:numPr>
          <w:ilvl w:val="0"/>
          <w:numId w:val="19"/>
        </w:numPr>
        <w:tabs>
          <w:tab w:val="left" w:leader="none" w:pos="540"/>
        </w:tabs>
        <w:rPr>
          <w:rFonts w:cstheme="minorHAnsi"/>
        </w:rPr>
      </w:pPr>
      <w:r>
        <w:rPr>
          <w:rFonts w:cstheme="minorHAnsi"/>
        </w:rPr>
        <w:t>Street children</w:t>
      </w:r>
      <w:r>
        <w:rPr>
          <w:rFonts w:cstheme="minorHAnsi"/>
        </w:rPr>
        <w:t>.</w:t>
      </w:r>
    </w:p>
    <w:p>
      <w:pPr>
        <w:pStyle w:val="style157"/>
        <w:numPr>
          <w:ilvl w:val="0"/>
          <w:numId w:val="19"/>
        </w:numPr>
        <w:tabs>
          <w:tab w:val="left" w:leader="none" w:pos="540"/>
        </w:tabs>
        <w:rPr>
          <w:rFonts w:cstheme="minorHAnsi"/>
        </w:rPr>
      </w:pPr>
      <w:r>
        <w:rPr>
          <w:rFonts w:cstheme="minorHAnsi"/>
        </w:rPr>
        <w:t>BAKITA</w:t>
      </w:r>
      <w:r>
        <w:rPr>
          <w:rFonts w:cstheme="minorHAnsi"/>
        </w:rPr>
        <w:t>.</w:t>
      </w:r>
    </w:p>
    <w:p>
      <w:pPr>
        <w:pStyle w:val="style157"/>
        <w:numPr>
          <w:ilvl w:val="0"/>
          <w:numId w:val="19"/>
        </w:numPr>
        <w:tabs>
          <w:tab w:val="left" w:leader="none" w:pos="540"/>
        </w:tabs>
        <w:rPr>
          <w:rFonts w:cstheme="minorHAnsi"/>
        </w:rPr>
      </w:pPr>
      <w:r>
        <w:rPr>
          <w:rFonts w:cstheme="minorHAnsi"/>
        </w:rPr>
        <w:t>BAMVITA</w:t>
      </w:r>
      <w:r>
        <w:rPr>
          <w:rFonts w:cstheme="minorHAnsi"/>
        </w:rPr>
        <w:t>.</w:t>
      </w:r>
    </w:p>
    <w:p>
      <w:pPr>
        <w:pStyle w:val="style157"/>
        <w:tabs>
          <w:tab w:val="left" w:leader="none" w:pos="540"/>
        </w:tabs>
        <w:ind w:left="900"/>
        <w:rPr>
          <w:rFonts w:cstheme="minorHAnsi"/>
        </w:rPr>
      </w:pPr>
    </w:p>
    <w:p>
      <w:pPr>
        <w:pStyle w:val="style157"/>
        <w:tabs>
          <w:tab w:val="left" w:leader="none" w:pos="540"/>
        </w:tabs>
        <w:rPr>
          <w:rFonts w:cstheme="minorHAnsi"/>
          <w:sz w:val="12"/>
        </w:rPr>
      </w:pPr>
    </w:p>
    <w:p>
      <w:pPr>
        <w:pStyle w:val="style157"/>
        <w:tabs>
          <w:tab w:val="left" w:leader="none" w:pos="540"/>
        </w:tabs>
        <w:rPr>
          <w:rFonts w:cstheme="minorHAnsi"/>
          <w:b/>
        </w:rPr>
      </w:pPr>
      <w:r>
        <w:rPr>
          <w:rFonts w:cstheme="minorHAnsi"/>
        </w:rPr>
        <w:tab/>
      </w:r>
      <w:r>
        <w:rPr>
          <w:rFonts w:cstheme="minorHAnsi"/>
          <w:b/>
        </w:rPr>
        <w:t>Answers</w:t>
      </w:r>
    </w:p>
    <w:tbl>
      <w:tblPr>
        <w:tblStyle w:val="style154"/>
        <w:tblW w:w="0" w:type="auto"/>
        <w:tblInd w:w="648" w:type="dxa"/>
        <w:tblLook w:firstRow="0" w:lastRow="0" w:firstColumn="0" w:lastColumn="0" w:noHBand="0" w:noVBand="1"/>
      </w:tblPr>
      <w:tblGrid>
        <w:gridCol w:w="1266"/>
        <w:gridCol w:w="840"/>
        <w:gridCol w:w="854"/>
        <w:gridCol w:w="868"/>
        <w:gridCol w:w="868"/>
        <w:gridCol w:w="855"/>
      </w:tblGrid>
      <w:tr>
        <w:trPr/>
        <w:tc>
          <w:tcPr>
            <w:tcW w:w="1266" w:type="dxa"/>
            <w:tcBorders/>
            <w:tcFitText w:val="false"/>
          </w:tcPr>
          <w:p>
            <w:pPr>
              <w:pStyle w:val="style157"/>
              <w:tabs>
                <w:tab w:val="left" w:leader="none" w:pos="1080"/>
              </w:tabs>
              <w:rPr>
                <w:rFonts w:cstheme="minorHAnsi"/>
                <w:b/>
              </w:rPr>
            </w:pPr>
            <w:r>
              <w:rPr>
                <w:rFonts w:cstheme="minorHAnsi"/>
                <w:b/>
              </w:rPr>
              <w:t>LIST A</w:t>
            </w:r>
          </w:p>
        </w:tc>
        <w:tc>
          <w:tcPr>
            <w:tcW w:w="840" w:type="dxa"/>
            <w:tcBorders/>
            <w:tcFitText w:val="false"/>
          </w:tcPr>
          <w:p>
            <w:pPr>
              <w:pStyle w:val="style157"/>
              <w:tabs>
                <w:tab w:val="left" w:leader="none" w:pos="1080"/>
              </w:tabs>
              <w:jc w:val="center"/>
              <w:rPr>
                <w:rFonts w:cstheme="minorHAnsi"/>
              </w:rPr>
            </w:pPr>
            <w:r>
              <w:rPr>
                <w:rFonts w:cstheme="minorHAnsi"/>
              </w:rPr>
              <w:t>i</w:t>
            </w:r>
          </w:p>
        </w:tc>
        <w:tc>
          <w:tcPr>
            <w:tcW w:w="854" w:type="dxa"/>
            <w:tcBorders/>
            <w:tcFitText w:val="false"/>
          </w:tcPr>
          <w:p>
            <w:pPr>
              <w:pStyle w:val="style157"/>
              <w:tabs>
                <w:tab w:val="left" w:leader="none" w:pos="1080"/>
              </w:tabs>
              <w:jc w:val="center"/>
              <w:rPr>
                <w:rFonts w:cstheme="minorHAnsi"/>
              </w:rPr>
            </w:pPr>
            <w:r>
              <w:rPr>
                <w:rFonts w:cstheme="minorHAnsi"/>
              </w:rPr>
              <w:t>ii</w:t>
            </w:r>
          </w:p>
        </w:tc>
        <w:tc>
          <w:tcPr>
            <w:tcW w:w="868" w:type="dxa"/>
            <w:tcBorders/>
            <w:tcFitText w:val="false"/>
          </w:tcPr>
          <w:p>
            <w:pPr>
              <w:pStyle w:val="style157"/>
              <w:tabs>
                <w:tab w:val="left" w:leader="none" w:pos="1080"/>
              </w:tabs>
              <w:jc w:val="center"/>
              <w:rPr>
                <w:rFonts w:cstheme="minorHAnsi"/>
              </w:rPr>
            </w:pPr>
            <w:r>
              <w:rPr>
                <w:rFonts w:cstheme="minorHAnsi"/>
              </w:rPr>
              <w:t>iii</w:t>
            </w:r>
          </w:p>
        </w:tc>
        <w:tc>
          <w:tcPr>
            <w:tcW w:w="868" w:type="dxa"/>
            <w:tcBorders/>
            <w:tcFitText w:val="false"/>
          </w:tcPr>
          <w:p>
            <w:pPr>
              <w:pStyle w:val="style157"/>
              <w:tabs>
                <w:tab w:val="left" w:leader="none" w:pos="1080"/>
              </w:tabs>
              <w:jc w:val="center"/>
              <w:rPr>
                <w:rFonts w:cstheme="minorHAnsi"/>
              </w:rPr>
            </w:pPr>
            <w:r>
              <w:rPr>
                <w:rFonts w:cstheme="minorHAnsi"/>
              </w:rPr>
              <w:t>iv</w:t>
            </w:r>
          </w:p>
        </w:tc>
        <w:tc>
          <w:tcPr>
            <w:tcW w:w="855" w:type="dxa"/>
            <w:tcBorders/>
            <w:tcFitText w:val="false"/>
          </w:tcPr>
          <w:p>
            <w:pPr>
              <w:pStyle w:val="style157"/>
              <w:tabs>
                <w:tab w:val="left" w:leader="none" w:pos="1080"/>
              </w:tabs>
              <w:jc w:val="center"/>
              <w:rPr>
                <w:rFonts w:cstheme="minorHAnsi"/>
              </w:rPr>
            </w:pPr>
            <w:r>
              <w:rPr>
                <w:rFonts w:cstheme="minorHAnsi"/>
              </w:rPr>
              <w:t>v</w:t>
            </w:r>
          </w:p>
        </w:tc>
      </w:tr>
      <w:tr>
        <w:tblPrEx/>
        <w:trPr/>
        <w:tc>
          <w:tcPr>
            <w:tcW w:w="1266" w:type="dxa"/>
            <w:tcBorders/>
            <w:tcFitText w:val="false"/>
          </w:tcPr>
          <w:p>
            <w:pPr>
              <w:pStyle w:val="style157"/>
              <w:tabs>
                <w:tab w:val="left" w:leader="none" w:pos="1080"/>
              </w:tabs>
              <w:rPr>
                <w:rFonts w:cstheme="minorHAnsi"/>
                <w:b/>
              </w:rPr>
            </w:pPr>
            <w:r>
              <w:rPr>
                <w:rFonts w:cstheme="minorHAnsi"/>
                <w:b/>
              </w:rPr>
              <w:t>LIST B</w:t>
            </w:r>
          </w:p>
        </w:tc>
        <w:tc>
          <w:tcPr>
            <w:tcW w:w="840" w:type="dxa"/>
            <w:tcBorders/>
            <w:tcFitText w:val="false"/>
          </w:tcPr>
          <w:p>
            <w:pPr>
              <w:pStyle w:val="style157"/>
              <w:tabs>
                <w:tab w:val="left" w:leader="none" w:pos="1080"/>
              </w:tabs>
              <w:rPr>
                <w:rFonts w:cstheme="minorHAnsi"/>
              </w:rPr>
            </w:pPr>
          </w:p>
        </w:tc>
        <w:tc>
          <w:tcPr>
            <w:tcW w:w="854" w:type="dxa"/>
            <w:tcBorders/>
            <w:tcFitText w:val="false"/>
          </w:tcPr>
          <w:p>
            <w:pPr>
              <w:pStyle w:val="style157"/>
              <w:tabs>
                <w:tab w:val="left" w:leader="none" w:pos="1080"/>
              </w:tabs>
              <w:rPr>
                <w:rFonts w:cstheme="minorHAnsi"/>
              </w:rPr>
            </w:pPr>
          </w:p>
        </w:tc>
        <w:tc>
          <w:tcPr>
            <w:tcW w:w="868" w:type="dxa"/>
            <w:tcBorders/>
            <w:tcFitText w:val="false"/>
          </w:tcPr>
          <w:p>
            <w:pPr>
              <w:pStyle w:val="style157"/>
              <w:tabs>
                <w:tab w:val="left" w:leader="none" w:pos="1080"/>
              </w:tabs>
              <w:rPr>
                <w:rFonts w:cstheme="minorHAnsi"/>
              </w:rPr>
            </w:pPr>
          </w:p>
        </w:tc>
        <w:tc>
          <w:tcPr>
            <w:tcW w:w="868" w:type="dxa"/>
            <w:tcBorders/>
            <w:tcFitText w:val="false"/>
          </w:tcPr>
          <w:p>
            <w:pPr>
              <w:pStyle w:val="style157"/>
              <w:tabs>
                <w:tab w:val="left" w:leader="none" w:pos="1080"/>
              </w:tabs>
              <w:rPr>
                <w:rFonts w:cstheme="minorHAnsi"/>
              </w:rPr>
            </w:pPr>
          </w:p>
        </w:tc>
        <w:tc>
          <w:tcPr>
            <w:tcW w:w="855" w:type="dxa"/>
            <w:tcBorders/>
            <w:tcFitText w:val="false"/>
          </w:tcPr>
          <w:p>
            <w:pPr>
              <w:pStyle w:val="style157"/>
              <w:tabs>
                <w:tab w:val="left" w:leader="none" w:pos="1080"/>
              </w:tabs>
              <w:rPr>
                <w:rFonts w:cstheme="minorHAnsi"/>
              </w:rPr>
            </w:pPr>
          </w:p>
        </w:tc>
      </w:tr>
    </w:tbl>
    <w:p>
      <w:pPr>
        <w:pStyle w:val="style157"/>
        <w:tabs>
          <w:tab w:val="left" w:leader="none" w:pos="540"/>
          <w:tab w:val="left" w:leader="none" w:pos="990"/>
        </w:tabs>
        <w:rPr>
          <w:rFonts w:cstheme="minorHAnsi"/>
          <w:b/>
        </w:rPr>
      </w:pPr>
    </w:p>
    <w:p>
      <w:pPr>
        <w:pStyle w:val="style157"/>
        <w:tabs>
          <w:tab w:val="left" w:leader="none" w:pos="540"/>
          <w:tab w:val="left" w:leader="none" w:pos="990"/>
        </w:tabs>
        <w:jc w:val="center"/>
        <w:rPr>
          <w:rFonts w:cstheme="minorHAnsi"/>
          <w:b/>
        </w:rPr>
      </w:pPr>
    </w:p>
    <w:p>
      <w:pPr>
        <w:pStyle w:val="style157"/>
        <w:tabs>
          <w:tab w:val="left" w:leader="none" w:pos="540"/>
          <w:tab w:val="left" w:leader="none" w:pos="990"/>
        </w:tabs>
        <w:jc w:val="center"/>
        <w:rPr>
          <w:rFonts w:cstheme="minorHAnsi"/>
          <w:b/>
        </w:rPr>
      </w:pPr>
    </w:p>
    <w:p>
      <w:pPr>
        <w:pStyle w:val="style157"/>
        <w:tabs>
          <w:tab w:val="left" w:leader="none" w:pos="540"/>
          <w:tab w:val="left" w:leader="none" w:pos="990"/>
        </w:tabs>
        <w:jc w:val="center"/>
        <w:rPr>
          <w:rFonts w:cstheme="minorHAnsi"/>
          <w:b/>
        </w:rPr>
      </w:pPr>
    </w:p>
    <w:p>
      <w:pPr>
        <w:pStyle w:val="style157"/>
        <w:tabs>
          <w:tab w:val="left" w:leader="none" w:pos="540"/>
          <w:tab w:val="left" w:leader="none" w:pos="990"/>
        </w:tabs>
        <w:jc w:val="center"/>
        <w:rPr>
          <w:rFonts w:cstheme="minorHAnsi"/>
          <w:b/>
        </w:rPr>
      </w:pPr>
    </w:p>
    <w:p>
      <w:pPr>
        <w:pStyle w:val="style157"/>
        <w:tabs>
          <w:tab w:val="left" w:leader="none" w:pos="540"/>
          <w:tab w:val="left" w:leader="none" w:pos="990"/>
        </w:tabs>
        <w:jc w:val="center"/>
        <w:rPr>
          <w:rFonts w:cstheme="minorHAnsi"/>
          <w:b/>
        </w:rPr>
      </w:pPr>
    </w:p>
    <w:p>
      <w:pPr>
        <w:pStyle w:val="style157"/>
        <w:tabs>
          <w:tab w:val="left" w:leader="none" w:pos="540"/>
          <w:tab w:val="left" w:leader="none" w:pos="990"/>
        </w:tabs>
        <w:jc w:val="center"/>
        <w:rPr>
          <w:rFonts w:cstheme="minorHAnsi"/>
          <w:b/>
        </w:rPr>
      </w:pPr>
      <w:r>
        <w:rPr>
          <w:rFonts w:cstheme="minorHAnsi"/>
          <w:b/>
        </w:rPr>
        <w:t xml:space="preserve">SECTION </w:t>
      </w:r>
      <w:r>
        <w:rPr>
          <w:rFonts w:cstheme="minorHAnsi"/>
          <w:b/>
        </w:rPr>
        <w:t>B 40</w:t>
      </w:r>
      <w:r>
        <w:rPr>
          <w:rFonts w:cstheme="minorHAnsi"/>
          <w:b/>
        </w:rPr>
        <w:t xml:space="preserve"> marks</w:t>
      </w:r>
    </w:p>
    <w:p>
      <w:pPr>
        <w:pStyle w:val="style157"/>
        <w:rPr>
          <w:rFonts w:cstheme="minorHAnsi"/>
          <w:sz w:val="16"/>
          <w:szCs w:val="16"/>
        </w:rPr>
      </w:pPr>
    </w:p>
    <w:p>
      <w:pPr>
        <w:pStyle w:val="style157"/>
        <w:numPr>
          <w:ilvl w:val="0"/>
          <w:numId w:val="2"/>
        </w:numPr>
        <w:ind w:left="540"/>
        <w:rPr>
          <w:rFonts w:cstheme="minorHAnsi"/>
        </w:rPr>
      </w:pPr>
      <w:r>
        <w:rPr>
          <w:rFonts w:cstheme="minorHAnsi"/>
        </w:rPr>
        <w:t xml:space="preserve">Read the following passage and then answer the questions </w:t>
      </w:r>
      <w:r>
        <w:rPr>
          <w:rFonts w:cstheme="minorHAnsi"/>
        </w:rPr>
        <w:t xml:space="preserve">that </w:t>
      </w:r>
      <w:r>
        <w:rPr>
          <w:rFonts w:cstheme="minorHAnsi"/>
        </w:rPr>
        <w:t>follow;</w:t>
      </w:r>
    </w:p>
    <w:p>
      <w:pPr>
        <w:pStyle w:val="style157"/>
        <w:ind w:left="540"/>
        <w:rPr>
          <w:rFonts w:cstheme="minorHAnsi"/>
        </w:rPr>
      </w:pPr>
    </w:p>
    <w:p>
      <w:pPr>
        <w:pStyle w:val="style157"/>
        <w:ind w:left="540"/>
        <w:jc w:val="both"/>
        <w:rPr>
          <w:rFonts w:cstheme="minorHAnsi"/>
        </w:rPr>
      </w:pPr>
      <w:r>
        <w:rPr>
          <w:rFonts w:cstheme="minorHAnsi"/>
        </w:rPr>
        <w:t xml:space="preserve">Democracy is one of those pleasure giving words which every state system seeks is to identified with often, however, the concept of </w:t>
      </w:r>
      <w:r>
        <w:rPr>
          <w:rFonts w:cstheme="minorHAnsi"/>
        </w:rPr>
        <w:t>democracy conceals</w:t>
      </w:r>
      <w:r>
        <w:rPr>
          <w:rFonts w:cstheme="minorHAnsi"/>
        </w:rPr>
        <w:t xml:space="preserve"> the </w:t>
      </w:r>
      <w:r>
        <w:rPr>
          <w:rFonts w:cstheme="minorHAnsi"/>
        </w:rPr>
        <w:t>reality</w:t>
      </w:r>
      <w:r>
        <w:rPr>
          <w:rFonts w:cstheme="minorHAnsi"/>
        </w:rPr>
        <w:t xml:space="preserve"> of </w:t>
      </w:r>
      <w:r>
        <w:rPr>
          <w:rFonts w:cstheme="minorHAnsi"/>
        </w:rPr>
        <w:t>power exercised</w:t>
      </w:r>
      <w:r>
        <w:rPr>
          <w:rFonts w:cstheme="minorHAnsi"/>
        </w:rPr>
        <w:t xml:space="preserve"> by some group of persons who try to maintain themselves in power. In this regard </w:t>
      </w:r>
      <w:r>
        <w:rPr>
          <w:rFonts w:cstheme="minorHAnsi"/>
        </w:rPr>
        <w:t>democracy is</w:t>
      </w:r>
      <w:r>
        <w:rPr>
          <w:rFonts w:cstheme="minorHAnsi"/>
        </w:rPr>
        <w:t xml:space="preserve"> not just the right to vote </w:t>
      </w:r>
      <w:r>
        <w:rPr>
          <w:rFonts w:cstheme="minorHAnsi"/>
        </w:rPr>
        <w:t>in government or</w:t>
      </w:r>
      <w:r>
        <w:rPr>
          <w:rFonts w:cstheme="minorHAnsi"/>
        </w:rPr>
        <w:t xml:space="preserve"> merely secure </w:t>
      </w:r>
      <w:r>
        <w:rPr>
          <w:rFonts w:cstheme="minorHAnsi"/>
        </w:rPr>
        <w:t>legal provisions</w:t>
      </w:r>
      <w:r>
        <w:rPr>
          <w:rFonts w:cstheme="minorHAnsi"/>
        </w:rPr>
        <w:t xml:space="preserve"> in state constitutions or the right to speech, </w:t>
      </w:r>
      <w:r>
        <w:rPr>
          <w:rFonts w:cstheme="minorHAnsi"/>
        </w:rPr>
        <w:t>freedom to</w:t>
      </w:r>
      <w:r>
        <w:rPr>
          <w:rFonts w:cstheme="minorHAnsi"/>
        </w:rPr>
        <w:t xml:space="preserve"> associate and others. Democracy</w:t>
      </w:r>
      <w:r>
        <w:rPr>
          <w:rFonts w:cstheme="minorHAnsi"/>
        </w:rPr>
        <w:t xml:space="preserve"> </w:t>
      </w:r>
      <w:r>
        <w:rPr>
          <w:rFonts w:cstheme="minorHAnsi"/>
        </w:rPr>
        <w:t>is</w:t>
      </w:r>
      <w:r>
        <w:rPr>
          <w:rFonts w:cstheme="minorHAnsi"/>
        </w:rPr>
        <w:t xml:space="preserve"> about a whole set of concerns which </w:t>
      </w:r>
      <w:r>
        <w:rPr>
          <w:rFonts w:cstheme="minorHAnsi"/>
        </w:rPr>
        <w:t>affords the</w:t>
      </w:r>
      <w:r>
        <w:rPr>
          <w:rFonts w:cstheme="minorHAnsi"/>
        </w:rPr>
        <w:t xml:space="preserve"> citizenry the capacity to control their destiny.</w:t>
      </w:r>
    </w:p>
    <w:p>
      <w:pPr>
        <w:pStyle w:val="style157"/>
        <w:ind w:left="540"/>
        <w:rPr>
          <w:rFonts w:cstheme="minorHAnsi"/>
        </w:rPr>
      </w:pPr>
    </w:p>
    <w:p>
      <w:pPr>
        <w:pStyle w:val="style157"/>
        <w:ind w:left="540"/>
        <w:jc w:val="both"/>
        <w:rPr>
          <w:rFonts w:cstheme="minorHAnsi"/>
        </w:rPr>
      </w:pPr>
      <w:r>
        <w:rPr>
          <w:rFonts w:cstheme="minorHAnsi"/>
        </w:rPr>
        <w:t>Since the 18</w:t>
      </w:r>
      <w:r>
        <w:rPr>
          <w:rFonts w:cstheme="minorHAnsi"/>
          <w:vertAlign w:val="superscript"/>
        </w:rPr>
        <w:t>th</w:t>
      </w:r>
      <w:r>
        <w:rPr>
          <w:rFonts w:cstheme="minorHAnsi"/>
        </w:rPr>
        <w:t xml:space="preserve">C </w:t>
      </w:r>
      <w:r>
        <w:rPr>
          <w:rFonts w:cstheme="minorHAnsi"/>
        </w:rPr>
        <w:t>Western Europe and</w:t>
      </w:r>
      <w:r>
        <w:rPr>
          <w:rFonts w:cstheme="minorHAnsi"/>
        </w:rPr>
        <w:t xml:space="preserve"> early 20</w:t>
      </w:r>
      <w:r>
        <w:rPr>
          <w:rFonts w:cstheme="minorHAnsi"/>
          <w:vertAlign w:val="superscript"/>
        </w:rPr>
        <w:t>th</w:t>
      </w:r>
      <w:r>
        <w:rPr>
          <w:rFonts w:cstheme="minorHAnsi"/>
        </w:rPr>
        <w:t>C African</w:t>
      </w:r>
      <w:r>
        <w:rPr>
          <w:rFonts w:cstheme="minorHAnsi"/>
        </w:rPr>
        <w:t xml:space="preserve"> and the current </w:t>
      </w:r>
      <w:r>
        <w:rPr>
          <w:rFonts w:cstheme="minorHAnsi"/>
        </w:rPr>
        <w:t xml:space="preserve">Eastern </w:t>
      </w:r>
      <w:r>
        <w:rPr>
          <w:rFonts w:cstheme="minorHAnsi"/>
        </w:rPr>
        <w:t xml:space="preserve">Europe democracy has been advances by a combination of leaders of revolutions and </w:t>
      </w:r>
      <w:r>
        <w:rPr>
          <w:rFonts w:cstheme="minorHAnsi"/>
        </w:rPr>
        <w:t>popular movements</w:t>
      </w:r>
      <w:r>
        <w:rPr>
          <w:rFonts w:cstheme="minorHAnsi"/>
        </w:rPr>
        <w:t xml:space="preserve">. The institutions have </w:t>
      </w:r>
      <w:r>
        <w:rPr>
          <w:rFonts w:cstheme="minorHAnsi"/>
        </w:rPr>
        <w:t>fault for</w:t>
      </w:r>
      <w:r>
        <w:rPr>
          <w:rFonts w:cstheme="minorHAnsi"/>
        </w:rPr>
        <w:t xml:space="preserve"> the right to be consulted in decision making, have passed for the </w:t>
      </w:r>
      <w:r>
        <w:rPr>
          <w:rFonts w:cstheme="minorHAnsi"/>
        </w:rPr>
        <w:t>removal of</w:t>
      </w:r>
      <w:r>
        <w:rPr>
          <w:rFonts w:cstheme="minorHAnsi"/>
        </w:rPr>
        <w:t xml:space="preserve"> barriers to their progress and have demanded for central place in the governance process.</w:t>
      </w:r>
    </w:p>
    <w:p>
      <w:pPr>
        <w:pStyle w:val="style157"/>
        <w:ind w:left="540"/>
        <w:jc w:val="both"/>
        <w:rPr>
          <w:rFonts w:cstheme="minorHAnsi"/>
        </w:rPr>
      </w:pPr>
    </w:p>
    <w:p>
      <w:pPr>
        <w:pStyle w:val="style157"/>
        <w:ind w:left="540"/>
        <w:jc w:val="both"/>
        <w:rPr>
          <w:rFonts w:cstheme="minorHAnsi"/>
        </w:rPr>
      </w:pPr>
      <w:r>
        <w:rPr>
          <w:rFonts w:cstheme="minorHAnsi"/>
        </w:rPr>
        <w:t>The driving force these movements is the voluntary coming together of men and women for a common purpose to improve the society in which they live by demanding change from their rulers. In the countries of the North, that is Western Europe and North America, the vehicles for demanding change and participation in the governance process have for a longtime been interest groups that eventually aggregate into political parties which in turn contested for political power. Thus, as time went by political parties have been one of the major instruments of the citizenry in their desire to effect democracy in their societies.</w:t>
      </w:r>
    </w:p>
    <w:p>
      <w:pPr>
        <w:pStyle w:val="style157"/>
        <w:ind w:left="540"/>
        <w:jc w:val="both"/>
        <w:rPr>
          <w:rFonts w:cstheme="minorHAnsi"/>
        </w:rPr>
      </w:pPr>
    </w:p>
    <w:p>
      <w:pPr>
        <w:pStyle w:val="style157"/>
        <w:ind w:left="540"/>
        <w:jc w:val="both"/>
        <w:rPr>
          <w:rFonts w:cstheme="minorHAnsi"/>
          <w:b/>
          <w:u w:val="single"/>
        </w:rPr>
      </w:pPr>
      <w:r>
        <w:rPr>
          <w:rFonts w:cstheme="minorHAnsi"/>
          <w:b/>
          <w:u w:val="single"/>
        </w:rPr>
        <w:t>QUESTIONS</w:t>
      </w:r>
    </w:p>
    <w:p>
      <w:pPr>
        <w:pStyle w:val="style157"/>
        <w:numPr>
          <w:ilvl w:val="0"/>
          <w:numId w:val="6"/>
        </w:numPr>
        <w:jc w:val="both"/>
        <w:rPr>
          <w:rFonts w:cstheme="minorHAnsi"/>
        </w:rPr>
      </w:pPr>
      <w:r>
        <w:rPr>
          <w:rFonts w:cstheme="minorHAnsi"/>
        </w:rPr>
        <w:t>What is the passage</w:t>
      </w:r>
      <w:r>
        <w:rPr>
          <w:rFonts w:cstheme="minorHAnsi"/>
        </w:rPr>
        <w:t xml:space="preserve"> about</w:t>
      </w:r>
      <w:r>
        <w:rPr>
          <w:rFonts w:cstheme="minorHAnsi"/>
        </w:rPr>
        <w:t>?</w:t>
      </w:r>
    </w:p>
    <w:p>
      <w:pPr>
        <w:pStyle w:val="style157"/>
        <w:numPr>
          <w:ilvl w:val="0"/>
          <w:numId w:val="6"/>
        </w:numPr>
        <w:jc w:val="both"/>
        <w:rPr>
          <w:rFonts w:cstheme="minorHAnsi"/>
        </w:rPr>
      </w:pPr>
      <w:r>
        <w:rPr>
          <w:rFonts w:cstheme="minorHAnsi"/>
        </w:rPr>
        <w:t>What is the definition of democracy according to the passage?</w:t>
      </w:r>
    </w:p>
    <w:p>
      <w:pPr>
        <w:pStyle w:val="style157"/>
        <w:numPr>
          <w:ilvl w:val="0"/>
          <w:numId w:val="6"/>
        </w:numPr>
        <w:jc w:val="both"/>
        <w:rPr>
          <w:rFonts w:cstheme="minorHAnsi"/>
        </w:rPr>
      </w:pPr>
      <w:r>
        <w:rPr>
          <w:rFonts w:cstheme="minorHAnsi"/>
        </w:rPr>
        <w:t xml:space="preserve">How </w:t>
      </w:r>
      <w:r>
        <w:rPr>
          <w:rFonts w:cstheme="minorHAnsi"/>
        </w:rPr>
        <w:t>do interest groups</w:t>
      </w:r>
      <w:r>
        <w:rPr>
          <w:rFonts w:cstheme="minorHAnsi"/>
        </w:rPr>
        <w:t xml:space="preserve"> differ from political parties?</w:t>
      </w:r>
    </w:p>
    <w:p>
      <w:pPr>
        <w:pStyle w:val="style157"/>
        <w:numPr>
          <w:ilvl w:val="0"/>
          <w:numId w:val="6"/>
        </w:numPr>
        <w:jc w:val="both"/>
        <w:rPr>
          <w:rFonts w:cstheme="minorHAnsi"/>
        </w:rPr>
      </w:pPr>
      <w:r>
        <w:rPr>
          <w:rFonts w:cstheme="minorHAnsi"/>
        </w:rPr>
        <w:t>Besides political parties name other institutions for effecting democracy.</w:t>
      </w:r>
    </w:p>
    <w:p>
      <w:pPr>
        <w:pStyle w:val="style157"/>
        <w:numPr>
          <w:ilvl w:val="0"/>
          <w:numId w:val="6"/>
        </w:numPr>
        <w:jc w:val="both"/>
        <w:rPr>
          <w:rFonts w:cstheme="minorHAnsi"/>
        </w:rPr>
      </w:pPr>
      <w:r>
        <w:rPr>
          <w:rFonts w:cstheme="minorHAnsi"/>
        </w:rPr>
        <w:t>In your view how do political parties affect democracy in the societies? (Give two ways only)</w:t>
      </w:r>
    </w:p>
    <w:p>
      <w:pPr>
        <w:pStyle w:val="style157"/>
        <w:ind w:left="540"/>
        <w:rPr>
          <w:rFonts w:cstheme="minorHAnsi"/>
        </w:rPr>
      </w:pPr>
    </w:p>
    <w:p>
      <w:pPr>
        <w:pStyle w:val="style157"/>
        <w:tabs>
          <w:tab w:val="left" w:leader="none" w:pos="990"/>
        </w:tabs>
        <w:ind w:left="540"/>
        <w:rPr>
          <w:rFonts w:cstheme="minorHAnsi"/>
        </w:rPr>
      </w:pPr>
      <w:r>
        <w:rPr>
          <w:rFonts w:cstheme="minorHAnsi"/>
        </w:rPr>
        <w:t>4</w:t>
      </w:r>
      <w:r>
        <w:rPr>
          <w:rFonts w:cstheme="minorHAnsi"/>
        </w:rPr>
        <w:t xml:space="preserve">   </w:t>
      </w:r>
      <w:r>
        <w:rPr>
          <w:rFonts w:cstheme="minorHAnsi"/>
        </w:rPr>
        <w:t xml:space="preserve">  </w:t>
      </w:r>
      <w:r>
        <w:rPr>
          <w:rFonts w:cstheme="minorHAnsi"/>
        </w:rPr>
        <w:t xml:space="preserve"> </w:t>
      </w:r>
      <w:r>
        <w:rPr>
          <w:rFonts w:cstheme="minorHAnsi"/>
        </w:rPr>
        <w:t>Name</w:t>
      </w:r>
      <w:r>
        <w:rPr>
          <w:rFonts w:cstheme="minorHAnsi"/>
        </w:rPr>
        <w:t xml:space="preserve"> five (05) types of bank.</w:t>
      </w:r>
    </w:p>
    <w:p>
      <w:pPr>
        <w:pStyle w:val="style157"/>
        <w:tabs>
          <w:tab w:val="left" w:leader="none" w:pos="540"/>
          <w:tab w:val="left" w:leader="none" w:pos="990"/>
        </w:tabs>
        <w:ind w:left="540"/>
        <w:rPr>
          <w:rFonts w:cstheme="minorHAnsi"/>
        </w:rPr>
      </w:pPr>
      <w:r>
        <w:rPr>
          <w:rFonts w:cstheme="minorHAnsi"/>
        </w:rPr>
        <w:t xml:space="preserve">5     </w:t>
      </w:r>
      <w:r>
        <w:rPr>
          <w:rFonts w:cstheme="minorHAnsi"/>
        </w:rPr>
        <w:t xml:space="preserve"> What is poverty...l</w:t>
      </w:r>
      <w:r>
        <w:rPr>
          <w:rFonts w:cstheme="minorHAnsi"/>
        </w:rPr>
        <w:t>ist down</w:t>
      </w:r>
      <w:r>
        <w:rPr>
          <w:rFonts w:cstheme="minorHAnsi"/>
        </w:rPr>
        <w:t xml:space="preserve"> four</w:t>
      </w:r>
      <w:r>
        <w:rPr>
          <w:rFonts w:cstheme="minorHAnsi"/>
        </w:rPr>
        <w:t xml:space="preserve"> effects</w:t>
      </w:r>
      <w:r>
        <w:rPr>
          <w:rFonts w:cstheme="minorHAnsi"/>
        </w:rPr>
        <w:t xml:space="preserve"> of poverty in </w:t>
      </w:r>
      <w:r>
        <w:rPr>
          <w:rFonts w:cstheme="minorHAnsi"/>
        </w:rPr>
        <w:t>Tanzania?</w:t>
      </w:r>
    </w:p>
    <w:p>
      <w:pPr>
        <w:pStyle w:val="style157"/>
        <w:tabs>
          <w:tab w:val="left" w:leader="none" w:pos="540"/>
          <w:tab w:val="left" w:leader="none" w:pos="990"/>
        </w:tabs>
        <w:ind w:left="540"/>
        <w:rPr>
          <w:rFonts w:cstheme="minorHAnsi"/>
        </w:rPr>
      </w:pPr>
      <w:r>
        <w:rPr>
          <w:rFonts w:cstheme="minorHAnsi"/>
        </w:rPr>
        <w:t xml:space="preserve">6   </w:t>
      </w:r>
      <w:r>
        <w:rPr>
          <w:rFonts w:cstheme="minorHAnsi"/>
        </w:rPr>
        <w:t xml:space="preserve">  </w:t>
      </w:r>
      <w:r>
        <w:rPr>
          <w:rFonts w:cstheme="minorHAnsi"/>
        </w:rPr>
        <w:t xml:space="preserve"> </w:t>
      </w:r>
      <w:r>
        <w:rPr>
          <w:rFonts w:cstheme="minorHAnsi"/>
        </w:rPr>
        <w:t>M</w:t>
      </w:r>
      <w:r>
        <w:rPr>
          <w:rFonts w:cstheme="minorHAnsi"/>
        </w:rPr>
        <w:t>ention and define five aspect of globalization</w:t>
      </w:r>
    </w:p>
    <w:p>
      <w:pPr>
        <w:pStyle w:val="style157"/>
        <w:tabs>
          <w:tab w:val="left" w:leader="none" w:pos="540"/>
          <w:tab w:val="left" w:leader="none" w:pos="990"/>
        </w:tabs>
        <w:ind w:left="540"/>
        <w:rPr>
          <w:rFonts w:cstheme="minorHAnsi"/>
        </w:rPr>
      </w:pPr>
      <w:r>
        <w:rPr>
          <w:rFonts w:cstheme="minorHAnsi"/>
        </w:rPr>
        <w:t xml:space="preserve">7   </w:t>
      </w:r>
      <w:r>
        <w:rPr>
          <w:rFonts w:cstheme="minorHAnsi"/>
        </w:rPr>
        <w:t xml:space="preserve"> </w:t>
      </w:r>
      <w:r>
        <w:rPr>
          <w:rFonts w:cstheme="minorHAnsi"/>
        </w:rPr>
        <w:t xml:space="preserve"> List down five customs that lead to the spread of HIV and AIDS in the society</w:t>
      </w:r>
    </w:p>
    <w:p>
      <w:pPr>
        <w:pStyle w:val="style157"/>
        <w:tabs>
          <w:tab w:val="left" w:leader="none" w:pos="540"/>
          <w:tab w:val="left" w:leader="none" w:pos="990"/>
        </w:tabs>
        <w:ind w:left="540"/>
        <w:rPr>
          <w:rFonts w:cstheme="minorHAnsi"/>
        </w:rPr>
      </w:pPr>
      <w:r>
        <w:rPr>
          <w:rFonts w:cstheme="minorHAnsi"/>
        </w:rPr>
        <w:t xml:space="preserve">8  </w:t>
      </w:r>
      <w:r>
        <w:rPr>
          <w:rFonts w:cstheme="minorHAnsi"/>
        </w:rPr>
        <w:t xml:space="preserve"> </w:t>
      </w:r>
      <w:r>
        <w:rPr>
          <w:rFonts w:cstheme="minorHAnsi"/>
        </w:rPr>
        <w:t xml:space="preserve">  Name five indicators of social development</w:t>
      </w:r>
    </w:p>
    <w:p>
      <w:pPr>
        <w:pStyle w:val="style157"/>
        <w:tabs>
          <w:tab w:val="left" w:leader="none" w:pos="540"/>
          <w:tab w:val="left" w:leader="none" w:pos="990"/>
        </w:tabs>
        <w:ind w:left="540"/>
        <w:rPr>
          <w:rFonts w:cstheme="minorHAnsi"/>
        </w:rPr>
      </w:pPr>
      <w:r>
        <w:rPr>
          <w:rFonts w:cstheme="minorHAnsi"/>
        </w:rPr>
        <w:t xml:space="preserve">9   </w:t>
      </w:r>
      <w:r>
        <w:rPr>
          <w:rFonts w:cstheme="minorHAnsi"/>
        </w:rPr>
        <w:t xml:space="preserve"> </w:t>
      </w:r>
      <w:r>
        <w:rPr>
          <w:rFonts w:cstheme="minorHAnsi"/>
        </w:rPr>
        <w:t xml:space="preserve"> Point out five gender issues in th</w:t>
      </w:r>
      <w:r>
        <w:rPr>
          <w:rFonts w:cstheme="minorHAnsi"/>
        </w:rPr>
        <w:t>e society</w:t>
      </w:r>
    </w:p>
    <w:p>
      <w:pPr>
        <w:pStyle w:val="style157"/>
        <w:tabs>
          <w:tab w:val="left" w:leader="none" w:pos="540"/>
          <w:tab w:val="left" w:leader="none" w:pos="990"/>
        </w:tabs>
        <w:ind w:left="540"/>
        <w:rPr>
          <w:rFonts w:cstheme="minorHAnsi"/>
        </w:rPr>
      </w:pPr>
      <w:r>
        <w:rPr>
          <w:rFonts w:cstheme="minorHAnsi"/>
        </w:rPr>
        <w:t>10  With</w:t>
      </w:r>
      <w:r>
        <w:rPr>
          <w:rFonts w:cstheme="minorHAnsi"/>
        </w:rPr>
        <w:t xml:space="preserve"> examples explain two types of work related activities</w:t>
      </w:r>
    </w:p>
    <w:p>
      <w:pPr>
        <w:pStyle w:val="style157"/>
        <w:tabs>
          <w:tab w:val="left" w:leader="none" w:pos="540"/>
          <w:tab w:val="left" w:leader="none" w:pos="990"/>
        </w:tabs>
        <w:rPr>
          <w:rFonts w:cstheme="minorHAnsi"/>
        </w:rPr>
      </w:pPr>
    </w:p>
    <w:p>
      <w:pPr>
        <w:pStyle w:val="style157"/>
        <w:tabs>
          <w:tab w:val="left" w:leader="none" w:pos="540"/>
          <w:tab w:val="left" w:leader="none" w:pos="990"/>
        </w:tabs>
        <w:rPr>
          <w:rFonts w:cstheme="minorHAnsi"/>
        </w:rPr>
      </w:pPr>
    </w:p>
    <w:p>
      <w:pPr>
        <w:pStyle w:val="style157"/>
        <w:tabs>
          <w:tab w:val="left" w:leader="none" w:pos="540"/>
          <w:tab w:val="left" w:leader="none" w:pos="990"/>
        </w:tabs>
        <w:jc w:val="center"/>
        <w:rPr>
          <w:rFonts w:cstheme="minorHAnsi"/>
          <w:b/>
        </w:rPr>
      </w:pPr>
      <w:r>
        <w:rPr>
          <w:rFonts w:cstheme="minorHAnsi"/>
          <w:b/>
        </w:rPr>
        <w:t>SECTION C</w:t>
      </w:r>
      <w:r>
        <w:rPr>
          <w:rFonts w:cstheme="minorHAnsi"/>
          <w:b/>
        </w:rPr>
        <w:t xml:space="preserve"> 45marks</w:t>
      </w:r>
    </w:p>
    <w:p>
      <w:pPr>
        <w:pStyle w:val="style157"/>
        <w:tabs>
          <w:tab w:val="left" w:leader="none" w:pos="540"/>
          <w:tab w:val="left" w:leader="none" w:pos="990"/>
        </w:tabs>
        <w:jc w:val="center"/>
        <w:rPr>
          <w:rFonts w:cstheme="minorHAnsi"/>
        </w:rPr>
      </w:pPr>
      <w:r>
        <w:rPr>
          <w:rFonts w:cstheme="minorHAnsi"/>
        </w:rPr>
        <w:t xml:space="preserve">In this section choose </w:t>
      </w:r>
      <w:r>
        <w:rPr>
          <w:rFonts w:cstheme="minorHAnsi"/>
          <w:b/>
        </w:rPr>
        <w:t>only three</w:t>
      </w:r>
      <w:r>
        <w:rPr>
          <w:rFonts w:cstheme="minorHAnsi"/>
          <w:b/>
        </w:rPr>
        <w:t xml:space="preserve"> (3)</w:t>
      </w:r>
      <w:r>
        <w:rPr>
          <w:rFonts w:cstheme="minorHAnsi"/>
          <w:b/>
        </w:rPr>
        <w:t xml:space="preserve"> questions</w:t>
      </w:r>
    </w:p>
    <w:p>
      <w:pPr>
        <w:pStyle w:val="style157"/>
        <w:tabs>
          <w:tab w:val="left" w:leader="none" w:pos="540"/>
          <w:tab w:val="left" w:leader="none" w:pos="990"/>
        </w:tabs>
        <w:jc w:val="center"/>
        <w:rPr>
          <w:rFonts w:cstheme="minorHAnsi"/>
        </w:rPr>
      </w:pPr>
    </w:p>
    <w:p>
      <w:pPr>
        <w:pStyle w:val="style157"/>
        <w:tabs>
          <w:tab w:val="left" w:leader="none" w:pos="990"/>
        </w:tabs>
        <w:spacing w:lineRule="auto" w:line="360"/>
        <w:rPr>
          <w:rFonts w:cstheme="minorHAnsi"/>
        </w:rPr>
      </w:pPr>
      <w:r>
        <w:rPr>
          <w:rFonts w:cstheme="minorHAnsi"/>
        </w:rPr>
        <w:t xml:space="preserve">11   </w:t>
      </w:r>
      <w:r>
        <w:rPr>
          <w:rFonts w:cstheme="minorHAnsi"/>
        </w:rPr>
        <w:t>Point out and describe six challenges of globalization in</w:t>
      </w:r>
      <w:r>
        <w:rPr>
          <w:rFonts w:cstheme="minorHAnsi"/>
        </w:rPr>
        <w:t xml:space="preserve"> Tanzania.</w:t>
      </w:r>
      <w:r>
        <w:rPr>
          <w:rFonts w:cstheme="minorHAnsi"/>
        </w:rPr>
        <w:tab/>
      </w:r>
      <w:r>
        <w:rPr>
          <w:rFonts w:cstheme="minorHAnsi"/>
          <w:b/>
        </w:rPr>
        <w:t>(06 points)</w:t>
      </w:r>
    </w:p>
    <w:p>
      <w:pPr>
        <w:pStyle w:val="style157"/>
        <w:tabs>
          <w:tab w:val="left" w:leader="none" w:pos="990"/>
        </w:tabs>
        <w:spacing w:lineRule="auto" w:line="360"/>
        <w:rPr>
          <w:rFonts w:cstheme="minorHAnsi"/>
        </w:rPr>
      </w:pPr>
      <w:r>
        <w:rPr>
          <w:rFonts w:cstheme="minorHAnsi"/>
        </w:rPr>
        <w:t xml:space="preserve">12    </w:t>
      </w:r>
      <w:r>
        <w:rPr>
          <w:rFonts w:cstheme="minorHAnsi"/>
        </w:rPr>
        <w:t xml:space="preserve">Discuss six (06) </w:t>
      </w:r>
      <w:r>
        <w:rPr>
          <w:rFonts w:cstheme="minorHAnsi"/>
        </w:rPr>
        <w:t>roles of press in the promotion/</w:t>
      </w:r>
      <w:r>
        <w:rPr>
          <w:rFonts w:cstheme="minorHAnsi"/>
        </w:rPr>
        <w:t xml:space="preserve">enhancing the practice of democracy. </w:t>
      </w:r>
    </w:p>
    <w:p>
      <w:pPr>
        <w:pStyle w:val="style157"/>
        <w:tabs>
          <w:tab w:val="left" w:leader="none" w:pos="990"/>
        </w:tabs>
        <w:spacing w:lineRule="auto" w:line="360"/>
        <w:rPr>
          <w:rFonts w:cstheme="minorHAnsi"/>
        </w:rPr>
      </w:pPr>
      <w:r>
        <w:rPr>
          <w:rFonts w:cstheme="minorHAnsi"/>
        </w:rPr>
        <w:t xml:space="preserve">13    Describe six </w:t>
      </w:r>
      <w:r>
        <w:rPr>
          <w:rFonts w:cstheme="minorHAnsi"/>
        </w:rPr>
        <w:t>importances</w:t>
      </w:r>
      <w:r>
        <w:rPr>
          <w:rFonts w:cstheme="minorHAnsi"/>
        </w:rPr>
        <w:t xml:space="preserve"> of elements of culture in Tanzania</w:t>
      </w:r>
      <w:r>
        <w:rPr>
          <w:rFonts w:cstheme="minorHAnsi"/>
        </w:rPr>
        <w:t xml:space="preserve">.  </w:t>
      </w:r>
      <w:r>
        <w:rPr>
          <w:rFonts w:cstheme="minorHAnsi"/>
          <w:b/>
        </w:rPr>
        <w:t xml:space="preserve"> (06 points)</w:t>
      </w:r>
    </w:p>
    <w:p>
      <w:pPr>
        <w:pStyle w:val="style157"/>
        <w:tabs>
          <w:tab w:val="left" w:leader="none" w:pos="990"/>
        </w:tabs>
        <w:spacing w:lineRule="auto" w:line="360"/>
        <w:rPr>
          <w:rFonts w:cstheme="minorHAnsi"/>
        </w:rPr>
      </w:pPr>
      <w:r>
        <w:rPr>
          <w:rFonts w:cstheme="minorHAnsi"/>
        </w:rPr>
        <w:t xml:space="preserve">14.    </w:t>
      </w:r>
      <w:r>
        <w:rPr>
          <w:rFonts w:cstheme="minorHAnsi"/>
        </w:rPr>
        <w:t>Describe six causes</w:t>
      </w:r>
      <w:r>
        <w:rPr>
          <w:rFonts w:cstheme="minorHAnsi"/>
        </w:rPr>
        <w:t xml:space="preserve"> of road accidents in Tanzania</w:t>
      </w:r>
      <w:r>
        <w:rPr>
          <w:rFonts w:cstheme="minorHAnsi"/>
        </w:rPr>
        <w:t>.</w:t>
      </w:r>
    </w:p>
    <w:p>
      <w:pPr>
        <w:pStyle w:val="style157"/>
        <w:tabs>
          <w:tab w:val="left" w:leader="none" w:pos="990"/>
        </w:tabs>
        <w:spacing w:lineRule="auto" w:line="360"/>
        <w:ind w:left="540"/>
        <w:rPr>
          <w:rFonts w:cstheme="minorHAnsi"/>
        </w:rPr>
      </w:pPr>
      <w:r>
        <w:rPr>
          <w:rFonts w:cstheme="minorHAnsi"/>
        </w:rPr>
        <w:t>.</w:t>
      </w:r>
    </w:p>
    <w:bookmarkStart w:id="0" w:name="_GoBack"/>
    <w:bookmarkEnd w:id="0"/>
    <w:p>
      <w:pPr>
        <w:pStyle w:val="style157"/>
        <w:tabs>
          <w:tab w:val="left" w:leader="none" w:pos="990"/>
        </w:tabs>
        <w:ind w:left="540"/>
        <w:rPr>
          <w:rFonts w:cstheme="minorHAnsi"/>
        </w:rPr>
      </w:pPr>
    </w:p>
    <w:p>
      <w:pPr>
        <w:pStyle w:val="style157"/>
        <w:tabs>
          <w:tab w:val="left" w:leader="none" w:pos="990"/>
        </w:tabs>
        <w:ind w:left="540"/>
        <w:rPr>
          <w:rFonts w:cstheme="minorHAnsi"/>
        </w:rPr>
      </w:pPr>
      <w:r>
        <w:rPr>
          <w:rFonts w:cstheme="minorHAnsi"/>
        </w:rPr>
        <w:tab/>
      </w:r>
    </w:p>
    <w:sectPr>
      <w:footerReference w:type="default" r:id="rId3"/>
      <w:footerReference w:type="first" r:id="rId4"/>
      <w:pgSz w:w="11907" w:h="16839" w:orient="portrait" w:code="9"/>
      <w:pgMar w:top="720" w:right="837" w:bottom="1166" w:left="720" w:header="0" w:footer="744"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AFF" w:usb1="C0007841"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ourier New">
    <w:altName w:val="Courier New"/>
    <w:panose1 w:val="02070309020002020404"/>
    <w:charset w:val="00"/>
    <w:family w:val="modern"/>
    <w:pitch w:val="fixed"/>
    <w:sig w:usb0="E0002A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10002FF" w:usb1="4000ACFF" w:usb2="00000009" w:usb3="00000000" w:csb0="0000019F" w:csb1="00000000"/>
  </w:font>
  <w:font w:name="Arial">
    <w:altName w:val="Arial"/>
    <w:panose1 w:val="020b0604020002020204"/>
    <w:charset w:val="00"/>
    <w:family w:val="swiss"/>
    <w:pitch w:val="variable"/>
    <w:sig w:usb0="E0002AFF" w:usb1="C0007843"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 w:name="Aparajita">
    <w:altName w:val="Arial"/>
    <w:panose1 w:val="020b0604020002020204"/>
    <w:charset w:val="00"/>
    <w:family w:val="swiss"/>
    <w:pitch w:val="variable"/>
    <w:sig w:usb0="00008003" w:usb1="00000000" w:usb2="00000000" w:usb3="00000000" w:csb0="00000001" w:csb1="00000000"/>
  </w:font>
  <w:font w:name="Myriad Pro">
    <w:altName w:val="Arial"/>
    <w:panose1 w:val="00000000000000000000"/>
    <w:charset w:val="00"/>
    <w:family w:val="swiss"/>
    <w:pitch w:val="variable"/>
    <w:sig w:usb0="20000287" w:usb1="00000001" w:usb2="00000000" w:usb3="00000000" w:csb0="0000019F" w:csb1="00000000"/>
  </w:font>
  <w:font w:name="Vivaldi">
    <w:altName w:val="Vivaldi"/>
    <w:panose1 w:val="03020602050005090804"/>
    <w:charset w:val="00"/>
    <w:family w:val="script"/>
    <w:pitch w:val="variable"/>
    <w:sig w:usb0="00000003" w:usb1="00000000" w:usb2="00000000" w:usb3="00000000" w:csb0="00000001" w:csb1="00000000"/>
  </w:font>
  <w:font w:name="Cambria">
    <w:altName w:val="Cambria"/>
    <w:panose1 w:val="02040503050004030204"/>
    <w:charset w:val="00"/>
    <w:family w:val="roman"/>
    <w:pitch w:val="variable"/>
    <w:sig w:usb0="A00002EF" w:usb1="4000004B" w:usb2="00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w:p>
    <w:pPr>
      <w:pStyle w:val="style32"/>
      <w:jc w:val="center"/>
      <w:rPr/>
    </w:pPr>
    <w:r>
      <w:rPr/>
      <w:fldChar w:fldCharType="begin"/>
    </w:r>
    <w:r>
      <w:instrText xml:space="preserve"> PAGE   \* MERGEFORMAT </w:instrText>
    </w:r>
    <w:r>
      <w:rPr/>
      <w:fldChar w:fldCharType="separate"/>
    </w:r>
    <w:r>
      <w:rPr>
        <w:noProof/>
      </w:rPr>
      <w:t>4</w:t>
    </w:r>
    <w:r>
      <w:rPr/>
      <w:fldChar w:fldCharType="end"/>
    </w:r>
  </w:p>
  <w:p>
    <w:pPr>
      <w:pStyle w:val="style32"/>
      <w:rPr/>
    </w:pPr>
  </w:p>
</w:ftr>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w:p>
    <w:pPr>
      <w:pStyle w:val="style32"/>
      <w:jc w:val="center"/>
      <w:rPr>
        <w:rFonts w:ascii="Myriad Pro" w:hAnsi="Myriad Pro"/>
      </w:rPr>
    </w:pPr>
    <w:r>
      <w:rPr>
        <w:rFonts w:ascii="Myriad Pro" w:hAnsi="Myriad Pro"/>
      </w:rPr>
      <w:t>PAGE-</w:t>
    </w:r>
    <w:r>
      <w:rPr>
        <w:rFonts w:ascii="Myriad Pro" w:hAnsi="Myriad Pro"/>
      </w:rPr>
      <w:fldChar w:fldCharType="begin"/>
    </w:r>
    <w:r>
      <w:rPr>
        <w:rFonts w:ascii="Myriad Pro" w:hAnsi="Myriad Pro"/>
      </w:rPr>
      <w:instrText xml:space="preserve"> PAGE   \* MERGEFORMAT </w:instrText>
    </w:r>
    <w:r>
      <w:rPr>
        <w:rFonts w:ascii="Myriad Pro" w:hAnsi="Myriad Pro"/>
      </w:rPr>
      <w:fldChar w:fldCharType="separate"/>
    </w:r>
    <w:r>
      <w:rPr>
        <w:rFonts w:ascii="Myriad Pro" w:hAnsi="Myriad Pro"/>
        <w:noProof/>
      </w:rPr>
      <w:t>1</w:t>
    </w:r>
    <w:r>
      <w:rPr>
        <w:rFonts w:ascii="Myriad Pro" w:hAnsi="Myriad Pro"/>
        <w:noProof/>
      </w:rPr>
      <w:fldChar w:fldCharType="end"/>
    </w:r>
  </w:p>
  <w:p>
    <w:pPr>
      <w:pStyle w:val="style32"/>
      <w:jc w:val="right"/>
      <w:rPr>
        <w:rFonts w:ascii="Vivaldi" w:hAnsi="Vivaldi"/>
        <w:b/>
        <w:color w:val="80808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B0A8C1B4"/>
    <w:lvl w:ilvl="0" w:tplc="D28CF496">
      <w:start w:val="1"/>
      <w:numFmt w:val="decimal"/>
      <w:lvlText w:val="%1."/>
      <w:lvlJc w:val="left"/>
      <w:pPr>
        <w:ind w:left="720" w:hanging="360"/>
      </w:pPr>
      <w:rPr>
        <w:rFonts w:hint="default" w:asciiTheme="minorHAnsi" w:hAnsiTheme="minorHAnsi" w:cstheme="minorHAnsi"/>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hybridMultilevel"/>
    <w:tmpl w:val="B406F97A"/>
    <w:lvl w:ilvl="0" w:tplc="95823290">
      <w:start w:val="1"/>
      <w:numFmt w:val="low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00000002"/>
    <w:multiLevelType w:val="hybridMultilevel"/>
    <w:tmpl w:val="E500F1C2"/>
    <w:lvl w:ilvl="0" w:tplc="71E2490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0000003"/>
    <w:multiLevelType w:val="hybridMultilevel"/>
    <w:tmpl w:val="1FD481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hybridMultilevel"/>
    <w:tmpl w:val="180254D0"/>
    <w:lvl w:ilvl="0" w:tplc="2772827A">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0000005"/>
    <w:multiLevelType w:val="hybridMultilevel"/>
    <w:tmpl w:val="2EEA4E9C"/>
    <w:lvl w:ilvl="0" w:tplc="95823290">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0000006"/>
    <w:multiLevelType w:val="hybridMultilevel"/>
    <w:tmpl w:val="EB2A3634"/>
    <w:lvl w:ilvl="0" w:tplc="43D8367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0000007"/>
    <w:multiLevelType w:val="hybridMultilevel"/>
    <w:tmpl w:val="38FC7B40"/>
    <w:lvl w:ilvl="0" w:tplc="246EEC7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0000008"/>
    <w:multiLevelType w:val="hybridMultilevel"/>
    <w:tmpl w:val="E08AA996"/>
    <w:lvl w:ilvl="0" w:tplc="FEE4214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0000009"/>
    <w:multiLevelType w:val="hybridMultilevel"/>
    <w:tmpl w:val="2A6836D4"/>
    <w:lvl w:ilvl="0" w:tplc="A3D8188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000000A"/>
    <w:multiLevelType w:val="hybridMultilevel"/>
    <w:tmpl w:val="FB604880"/>
    <w:lvl w:ilvl="0" w:tplc="160AC99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000000B"/>
    <w:multiLevelType w:val="hybridMultilevel"/>
    <w:tmpl w:val="2D521A4C"/>
    <w:lvl w:ilvl="0" w:tplc="ECEEF77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0000000C"/>
    <w:multiLevelType w:val="hybridMultilevel"/>
    <w:tmpl w:val="8320F1F4"/>
    <w:lvl w:ilvl="0" w:tplc="237212C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0000000D"/>
    <w:multiLevelType w:val="hybridMultilevel"/>
    <w:tmpl w:val="7C8C6836"/>
    <w:lvl w:ilvl="0" w:tplc="CB54090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000000E"/>
    <w:multiLevelType w:val="hybridMultilevel"/>
    <w:tmpl w:val="AB24074A"/>
    <w:lvl w:ilvl="0" w:tplc="CA88400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0000000F"/>
    <w:multiLevelType w:val="hybridMultilevel"/>
    <w:tmpl w:val="88DA76FE"/>
    <w:lvl w:ilvl="0" w:tplc="3FDE9E5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nsid w:val="00000010"/>
    <w:multiLevelType w:val="hybridMultilevel"/>
    <w:tmpl w:val="B406F97A"/>
    <w:lvl w:ilvl="0" w:tplc="95823290">
      <w:start w:val="1"/>
      <w:numFmt w:val="low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nsid w:val="00000011"/>
    <w:multiLevelType w:val="hybridMultilevel"/>
    <w:tmpl w:val="D1DEAC7E"/>
    <w:lvl w:ilvl="0" w:tplc="41FCCB54">
      <w:start w:val="1"/>
      <w:numFmt w:val="decimal"/>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0000012"/>
    <w:multiLevelType w:val="hybridMultilevel"/>
    <w:tmpl w:val="614036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6"/>
  </w:num>
  <w:num w:numId="17">
    <w:abstractNumId w:val="14"/>
  </w:num>
  <w:num w:numId="18">
    <w:abstractNumId w:val="17"/>
  </w:num>
  <w:num w:numId="19">
    <w:abstractNumId w:val="15"/>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4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asciiTheme="minorHAnsi" w:eastAsiaTheme="minorHAnsi" w:hAnsiTheme="minorHAnsi" w:cstheme="minorBidi"/>
        <w:sz w:val="22"/>
        <w:szCs w:val="22"/>
        <w:lang w:val="en-US" w:bidi="ar-SA" w:eastAsia="en-US"/>
      </w:rPr>
    </w:rPrDefault>
    <w:pPrDefault>
      <w:pPr>
        <w:spacing w:after="200" w:lineRule="auto" w:line="276"/>
      </w:pPr>
    </w:pPrDefault>
  </w:docDefaults>
  <w:style w:type="paragraph" w:default="1" w:styleId="style0">
    <w:name w:val="Normal"/>
    <w:next w:val="style0"/>
    <w:qFormat/>
    <w:pPr/>
    <w:rPr>
      <w:rFonts w:ascii="Calibri" w:cs="Calibri" w:eastAsia="Times New Roman" w:hAnsi="Calibri"/>
      <w:lang w:eastAsia="zh-TW"/>
    </w:rPr>
  </w:style>
  <w:style w:type="character" w:default="1" w:styleId="style65">
    <w:name w:val="Default Paragraph Font"/>
    <w:next w:val="style65"/>
    <w:uiPriority w:val="1"/>
  </w:style>
  <w:style w:type="table" w:default="1" w:styleId="style105">
    <w:name w:val="Normal Table"/>
    <w:next w:val="style105"/>
    <w:qFormat/>
    <w:uiPriority w:val="99"/>
    <w:pPr/>
    <w:rPr/>
    <w:tblPr>
      <w:tblW w:w="0" w:type="auto"/>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12319"/>
    <w:uiPriority w:val="99"/>
    <w:pPr>
      <w:tabs>
        <w:tab w:val="center" w:leader="none" w:pos="4680"/>
        <w:tab w:val="right" w:leader="none" w:pos="9360"/>
      </w:tabs>
      <w:spacing w:after="0" w:lineRule="auto" w:line="240"/>
    </w:pPr>
    <w:rPr/>
  </w:style>
  <w:style w:type="character" w:customStyle="1" w:styleId="style12319">
    <w:name w:val="Header Char"/>
    <w:basedOn w:val="style65"/>
    <w:next w:val="style12319"/>
    <w:link w:val="style31"/>
    <w:uiPriority w:val="99"/>
    <w:rPr>
      <w:rFonts w:ascii="Calibri" w:cs="Calibri" w:eastAsia="Times New Roman" w:hAnsi="Calibri"/>
      <w:lang w:eastAsia="zh-TW"/>
    </w:rPr>
  </w:style>
  <w:style w:type="paragraph" w:styleId="style32">
    <w:name w:val="footer"/>
    <w:basedOn w:val="style0"/>
    <w:next w:val="style32"/>
    <w:link w:val="style12320"/>
    <w:uiPriority w:val="99"/>
    <w:pPr>
      <w:tabs>
        <w:tab w:val="center" w:leader="none" w:pos="4680"/>
        <w:tab w:val="right" w:leader="none" w:pos="9360"/>
      </w:tabs>
      <w:spacing w:after="0" w:lineRule="auto" w:line="240"/>
    </w:pPr>
    <w:rPr/>
  </w:style>
  <w:style w:type="character" w:customStyle="1" w:styleId="style12320">
    <w:name w:val="Footer Char"/>
    <w:basedOn w:val="style65"/>
    <w:next w:val="style12320"/>
    <w:link w:val="style32"/>
    <w:uiPriority w:val="99"/>
    <w:rPr>
      <w:rFonts w:ascii="Calibri" w:cs="Calibri" w:eastAsia="Times New Roman" w:hAnsi="Calibri"/>
      <w:lang w:eastAsia="zh-TW"/>
    </w:rPr>
  </w:style>
  <w:style w:type="character" w:styleId="style85">
    <w:name w:val="Hyperlink"/>
    <w:basedOn w:val="style65"/>
    <w:next w:val="style85"/>
    <w:uiPriority w:val="99"/>
    <w:rPr>
      <w:color w:val="0000ff"/>
      <w:u w:val="single"/>
    </w:rPr>
  </w:style>
  <w:style w:type="paragraph" w:styleId="style179">
    <w:name w:val="List Paragraph"/>
    <w:basedOn w:val="style0"/>
    <w:next w:val="style179"/>
    <w:qFormat/>
    <w:uiPriority w:val="34"/>
    <w:pPr>
      <w:ind w:left="720"/>
      <w:contextualSpacing/>
    </w:pPr>
    <w:rPr>
      <w:rFonts w:asciiTheme="minorHAnsi" w:eastAsiaTheme="minorHAnsi" w:hAnsiTheme="minorHAnsi" w:cstheme="minorBidi"/>
      <w:lang w:eastAsia="en-US"/>
    </w:rPr>
  </w:style>
  <w:style w:type="paragraph" w:styleId="style157">
    <w:name w:val="No Spacing"/>
    <w:next w:val="style157"/>
    <w:qFormat/>
    <w:uiPriority w:val="1"/>
    <w:pPr>
      <w:spacing w:after="0" w:lineRule="auto" w:line="240"/>
    </w:pPr>
    <w:rPr/>
  </w:style>
  <w:style w:type="paragraph" w:styleId="style153">
    <w:name w:val="Balloon Text"/>
    <w:basedOn w:val="style0"/>
    <w:next w:val="style153"/>
    <w:link w:val="style4097"/>
    <w:uiPriority w:val="99"/>
    <w:pPr>
      <w:spacing w:after="0" w:lineRule="auto" w:line="240"/>
    </w:pPr>
    <w:rPr>
      <w:rFonts w:ascii="Tahoma" w:cs="Tahoma" w:hAnsi="Tahoma"/>
      <w:sz w:val="16"/>
      <w:szCs w:val="16"/>
    </w:rPr>
  </w:style>
  <w:style w:type="character" w:customStyle="1" w:styleId="style4097">
    <w:name w:val="Balloon Text Char"/>
    <w:basedOn w:val="style65"/>
    <w:next w:val="style4097"/>
    <w:link w:val="style153"/>
    <w:uiPriority w:val="99"/>
    <w:rPr>
      <w:rFonts w:ascii="Tahoma" w:cs="Tahoma" w:eastAsia="Times New Roman" w:hAnsi="Tahoma"/>
      <w:sz w:val="16"/>
      <w:szCs w:val="16"/>
      <w:lang w:eastAsia="zh-TW"/>
    </w:rPr>
  </w:style>
  <w:style w:type="character" w:styleId="style156">
    <w:name w:val="Placeholder Text"/>
    <w:basedOn w:val="style65"/>
    <w:next w:val="style156"/>
    <w:uiPriority w:val="99"/>
    <w:rPr>
      <w:color w:val="808080"/>
    </w:rPr>
  </w:style>
  <w:style w:type="table" w:styleId="style154">
    <w:name w:val="Table Grid"/>
    <w:basedOn w:val="style105"/>
    <w:next w:val="style154"/>
    <w:uiPriority w:val="59"/>
    <w:pPr>
      <w:spacing w:after="0" w:lineRule="auto" w:line="240"/>
    </w:pPr>
    <w:rPr/>
    <w:tblPr>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tcBorders/>
    </w:tcPr>
  </w:style>
</w:styles>
</file>

<file path=word/_rels/document.xml.rels><?xml version="1.0" encoding="UTF-8"?>
<Relationships xmlns="http://schemas.openxmlformats.org/package/2006/relationships"><Relationship Id="rId2" Type="http://schemas.openxmlformats.org/officeDocument/2006/relationships/image" Target="media/image1.jpeg"/><Relationship Id="rId1" Type="http://schemas.openxmlformats.org/officeDocument/2006/relationships/numbering" Target="numbering.xml"/><Relationship Id="rId4" Type="http://schemas.openxmlformats.org/officeDocument/2006/relationships/footer" Target="footer2.xml"/><Relationship Id="rId3" Type="http://schemas.openxmlformats.org/officeDocument/2006/relationships/footer" Target="footer1.xml"/><Relationship Id="rId6" Type="http://schemas.openxmlformats.org/officeDocument/2006/relationships/fontTable" Target="fontTable.xml"/><Relationship Id="rId5" Type="http://schemas.openxmlformats.org/officeDocument/2006/relationships/styles" Target="styles.xml"/><Relationship Id="rId8" Type="http://schemas.openxmlformats.org/officeDocument/2006/relationships/theme" Target="theme/theme1.xml"/><Relationship Id="rId7"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Words>945</Words>
  <Characters>4863</Characters>
  <Application>Kingsoft Office Writer</Application>
  <DocSecurity>0</DocSecurity>
  <Paragraphs>304</Paragraphs>
  <ScaleCrop>false</ScaleCrop>
  <Company>HP</Company>
  <LinksUpToDate>false</LinksUpToDate>
  <CharactersWithSpaces>5691</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2019-07-12T10:27:00Z</dcterms:created>
  <dc:creator>Znz</dc:creator>
  <lastModifiedBy>Kingsoft Office</lastModifiedBy>
  <lastPrinted>2016-04-22T09:53:00Z</lastPrinted>
  <dcterms:modified xsi:type="dcterms:W3CDTF">2019-08-05T15:00:40Z</dcterms:modified>
  <revision>7</revision>
</coreProperties>
</file>