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4DD3" w:rsidRDefault="00024DD3" w:rsidP="00BE2BDD">
      <w:pPr>
        <w:spacing w:after="211" w:line="360" w:lineRule="auto"/>
        <w:ind w:left="10" w:right="1" w:hanging="10"/>
        <w:jc w:val="both"/>
        <w:rPr>
          <w:rFonts w:ascii="Tahoma" w:eastAsia="Tahoma" w:hAnsi="Tahoma" w:cs="Tahoma"/>
          <w:b/>
          <w:sz w:val="24"/>
          <w:szCs w:val="24"/>
        </w:rPr>
      </w:pPr>
      <w:r w:rsidRPr="00024DD3">
        <w:rPr>
          <w:rFonts w:ascii="Tahoma" w:eastAsia="Tahoma" w:hAnsi="Tahoma" w:cs="Tahoma"/>
          <w:b/>
          <w:sz w:val="24"/>
          <w:szCs w:val="24"/>
        </w:rPr>
        <w:drawing>
          <wp:inline distT="0" distB="0" distL="0" distR="0">
            <wp:extent cx="5943600" cy="1051560"/>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943600" cy="1051560"/>
                    </a:xfrm>
                    <a:prstGeom prst="rect">
                      <a:avLst/>
                    </a:prstGeom>
                    <a:noFill/>
                    <a:ln w="9525">
                      <a:noFill/>
                      <a:miter lim="800000"/>
                      <a:headEnd/>
                      <a:tailEnd/>
                    </a:ln>
                  </pic:spPr>
                </pic:pic>
              </a:graphicData>
            </a:graphic>
          </wp:inline>
        </w:drawing>
      </w:r>
    </w:p>
    <w:p w:rsidR="00024DD3" w:rsidRDefault="00024DD3" w:rsidP="00BE2BDD">
      <w:pPr>
        <w:spacing w:after="211" w:line="360" w:lineRule="auto"/>
        <w:ind w:left="10" w:right="1" w:hanging="10"/>
        <w:jc w:val="both"/>
        <w:rPr>
          <w:rFonts w:ascii="Tahoma" w:eastAsia="Tahoma" w:hAnsi="Tahoma" w:cs="Tahoma"/>
          <w:b/>
          <w:sz w:val="24"/>
          <w:szCs w:val="24"/>
        </w:rPr>
      </w:pPr>
    </w:p>
    <w:p w:rsidR="00BE2BDD" w:rsidRPr="000B7809" w:rsidRDefault="00BE2BDD" w:rsidP="00BE2BDD">
      <w:pPr>
        <w:spacing w:after="211" w:line="360" w:lineRule="auto"/>
        <w:ind w:left="10" w:right="1" w:hanging="10"/>
        <w:jc w:val="both"/>
        <w:rPr>
          <w:rFonts w:ascii="Tahoma" w:eastAsia="Tahoma" w:hAnsi="Tahoma" w:cs="Tahoma"/>
          <w:b/>
          <w:sz w:val="24"/>
          <w:szCs w:val="24"/>
        </w:rPr>
      </w:pPr>
      <w:r w:rsidRPr="000B7809">
        <w:rPr>
          <w:rFonts w:ascii="Tahoma" w:eastAsia="Tahoma" w:hAnsi="Tahoma" w:cs="Tahoma"/>
          <w:b/>
          <w:sz w:val="24"/>
          <w:szCs w:val="24"/>
        </w:rPr>
        <w:t xml:space="preserve">About </w:t>
      </w:r>
      <w:proofErr w:type="spellStart"/>
      <w:r w:rsidRPr="000B7809">
        <w:rPr>
          <w:rFonts w:ascii="Tahoma" w:eastAsia="Tahoma" w:hAnsi="Tahoma" w:cs="Tahoma"/>
          <w:b/>
          <w:sz w:val="24"/>
          <w:szCs w:val="24"/>
        </w:rPr>
        <w:t>Softbridge</w:t>
      </w:r>
      <w:proofErr w:type="spellEnd"/>
      <w:r w:rsidRPr="000B7809">
        <w:rPr>
          <w:rFonts w:ascii="Tahoma" w:eastAsia="Tahoma" w:hAnsi="Tahoma" w:cs="Tahoma"/>
          <w:b/>
          <w:sz w:val="24"/>
          <w:szCs w:val="24"/>
        </w:rPr>
        <w:t xml:space="preserve"> Technologies and Consultancy (SOTEC)</w:t>
      </w:r>
    </w:p>
    <w:p w:rsidR="00BE2BDD" w:rsidRPr="000B7809" w:rsidRDefault="00BE2BDD" w:rsidP="00BE2BDD">
      <w:pPr>
        <w:spacing w:after="211" w:line="360" w:lineRule="auto"/>
        <w:ind w:left="10" w:right="1" w:hanging="10"/>
        <w:jc w:val="both"/>
        <w:rPr>
          <w:sz w:val="24"/>
          <w:szCs w:val="24"/>
        </w:rPr>
      </w:pPr>
      <w:proofErr w:type="spellStart"/>
      <w:r w:rsidRPr="000B7809">
        <w:rPr>
          <w:rFonts w:ascii="Tahoma" w:eastAsia="Tahoma" w:hAnsi="Tahoma" w:cs="Tahoma"/>
          <w:sz w:val="24"/>
          <w:szCs w:val="24"/>
        </w:rPr>
        <w:t>Softbridge</w:t>
      </w:r>
      <w:proofErr w:type="spellEnd"/>
      <w:r w:rsidRPr="000B7809">
        <w:rPr>
          <w:rFonts w:ascii="Tahoma" w:eastAsia="Tahoma" w:hAnsi="Tahoma" w:cs="Tahoma"/>
          <w:sz w:val="24"/>
          <w:szCs w:val="24"/>
        </w:rPr>
        <w:t xml:space="preserve"> Technologies and Consultancy (SOTEC) is a Private Information and Communication (ICT) organization, which was registered on 01</w:t>
      </w:r>
      <w:r w:rsidRPr="000B7809">
        <w:rPr>
          <w:rFonts w:ascii="Tahoma" w:eastAsia="Tahoma" w:hAnsi="Tahoma" w:cs="Tahoma"/>
          <w:sz w:val="24"/>
          <w:szCs w:val="24"/>
          <w:vertAlign w:val="superscript"/>
        </w:rPr>
        <w:t>st</w:t>
      </w:r>
      <w:r w:rsidRPr="000B7809">
        <w:rPr>
          <w:rFonts w:ascii="Tahoma" w:eastAsia="Tahoma" w:hAnsi="Tahoma" w:cs="Tahoma"/>
          <w:sz w:val="24"/>
          <w:szCs w:val="24"/>
        </w:rPr>
        <w:t xml:space="preserve"> June, 2009, by Business Registrations and Licensing Agency (BRELA) under Business Names Act (Cap 213).</w:t>
      </w:r>
      <w:r w:rsidRPr="000B7809">
        <w:rPr>
          <w:sz w:val="24"/>
          <w:szCs w:val="24"/>
        </w:rPr>
        <w:t xml:space="preserve"> </w:t>
      </w:r>
      <w:r w:rsidRPr="000B7809">
        <w:rPr>
          <w:rFonts w:ascii="Tahoma" w:eastAsia="Tahoma" w:hAnsi="Tahoma" w:cs="Tahoma"/>
          <w:sz w:val="24"/>
          <w:szCs w:val="24"/>
        </w:rPr>
        <w:t xml:space="preserve">Our objective, SOTEC is to provide reliable and quality ICT products and services to individuals, organizations and Government agencies for customer satisfaction and ensure the efficient application of Information Technology within the region.  </w:t>
      </w:r>
    </w:p>
    <w:p w:rsidR="00BE2BDD" w:rsidRPr="00D37CA7" w:rsidRDefault="00BE2BDD" w:rsidP="00BE2BDD">
      <w:pPr>
        <w:spacing w:after="0" w:line="360" w:lineRule="auto"/>
        <w:jc w:val="both"/>
        <w:rPr>
          <w:rFonts w:ascii="Tahoma" w:eastAsia="Times New Roman" w:hAnsi="Tahoma" w:cs="Tahoma"/>
          <w:sz w:val="24"/>
          <w:szCs w:val="24"/>
        </w:rPr>
      </w:pPr>
    </w:p>
    <w:p w:rsidR="0058040A" w:rsidRDefault="0058040A" w:rsidP="0058040A">
      <w:pPr>
        <w:spacing w:after="0" w:line="360" w:lineRule="auto"/>
        <w:jc w:val="both"/>
        <w:rPr>
          <w:rFonts w:ascii="Tahoma" w:eastAsia="Times New Roman" w:hAnsi="Tahoma" w:cs="Tahoma"/>
          <w:b/>
          <w:sz w:val="24"/>
          <w:szCs w:val="24"/>
        </w:rPr>
      </w:pPr>
      <w:r>
        <w:rPr>
          <w:rFonts w:asciiTheme="minorHAnsi" w:eastAsia="Times New Roman" w:hAnsiTheme="minorHAnsi" w:cstheme="minorHAnsi"/>
          <w:b/>
          <w:bCs/>
          <w:color w:val="auto"/>
          <w:sz w:val="28"/>
          <w:szCs w:val="28"/>
        </w:rPr>
        <w:t>Position:</w:t>
      </w:r>
      <w:r>
        <w:rPr>
          <w:rFonts w:asciiTheme="minorHAnsi" w:eastAsia="Times New Roman" w:hAnsiTheme="minorHAnsi" w:cstheme="minorHAnsi"/>
          <w:b/>
          <w:bCs/>
          <w:color w:val="auto"/>
          <w:sz w:val="28"/>
          <w:szCs w:val="28"/>
        </w:rPr>
        <w:tab/>
      </w:r>
      <w:r>
        <w:rPr>
          <w:rFonts w:ascii="Tahoma" w:eastAsia="Times New Roman" w:hAnsi="Tahoma" w:cs="Tahoma"/>
          <w:b/>
          <w:sz w:val="24"/>
          <w:szCs w:val="24"/>
        </w:rPr>
        <w:t xml:space="preserve">Position Marketing Officer </w:t>
      </w:r>
    </w:p>
    <w:p w:rsidR="0058040A" w:rsidRDefault="0058040A" w:rsidP="0058040A">
      <w:pPr>
        <w:spacing w:after="0" w:line="360" w:lineRule="auto"/>
        <w:jc w:val="both"/>
        <w:rPr>
          <w:rFonts w:asciiTheme="minorHAnsi" w:eastAsia="Times New Roman" w:hAnsiTheme="minorHAnsi" w:cstheme="minorHAnsi"/>
          <w:color w:val="auto"/>
          <w:sz w:val="28"/>
          <w:szCs w:val="28"/>
        </w:rPr>
      </w:pPr>
      <w:r>
        <w:rPr>
          <w:rFonts w:asciiTheme="minorHAnsi" w:eastAsia="Times New Roman" w:hAnsiTheme="minorHAnsi" w:cstheme="minorHAnsi"/>
          <w:color w:val="auto"/>
          <w:sz w:val="28"/>
          <w:szCs w:val="28"/>
        </w:rPr>
        <w:t>Reporting to</w:t>
      </w:r>
      <w:r w:rsidRPr="002001BB">
        <w:rPr>
          <w:rFonts w:asciiTheme="minorHAnsi" w:eastAsia="Times New Roman" w:hAnsiTheme="minorHAnsi" w:cstheme="minorHAnsi"/>
          <w:b/>
          <w:color w:val="auto"/>
          <w:sz w:val="28"/>
          <w:szCs w:val="28"/>
        </w:rPr>
        <w:t xml:space="preserve">: </w:t>
      </w:r>
      <w:r>
        <w:rPr>
          <w:rFonts w:asciiTheme="minorHAnsi" w:eastAsia="Times New Roman" w:hAnsiTheme="minorHAnsi" w:cstheme="minorHAnsi"/>
          <w:b/>
          <w:color w:val="auto"/>
          <w:sz w:val="28"/>
          <w:szCs w:val="28"/>
        </w:rPr>
        <w:t xml:space="preserve">Business Operations Manager </w:t>
      </w:r>
    </w:p>
    <w:p w:rsidR="0058040A" w:rsidRDefault="0058040A" w:rsidP="00BE2BDD">
      <w:pPr>
        <w:spacing w:after="0" w:line="360" w:lineRule="auto"/>
        <w:jc w:val="both"/>
        <w:rPr>
          <w:rFonts w:ascii="Tahoma" w:eastAsia="Times New Roman" w:hAnsi="Tahoma" w:cs="Tahoma"/>
          <w:b/>
          <w:sz w:val="24"/>
          <w:szCs w:val="24"/>
        </w:rPr>
      </w:pPr>
      <w:r>
        <w:rPr>
          <w:rFonts w:asciiTheme="minorHAnsi" w:eastAsia="Times New Roman" w:hAnsiTheme="minorHAnsi" w:cstheme="minorHAnsi"/>
          <w:color w:val="auto"/>
          <w:sz w:val="28"/>
          <w:szCs w:val="28"/>
        </w:rPr>
        <w:t xml:space="preserve">Job Location: </w:t>
      </w:r>
      <w:r w:rsidRPr="002001BB">
        <w:rPr>
          <w:rFonts w:asciiTheme="minorHAnsi" w:eastAsia="Times New Roman" w:hAnsiTheme="minorHAnsi" w:cstheme="minorHAnsi"/>
          <w:b/>
          <w:color w:val="auto"/>
          <w:sz w:val="28"/>
          <w:szCs w:val="28"/>
        </w:rPr>
        <w:t>6</w:t>
      </w:r>
      <w:r w:rsidRPr="002001BB">
        <w:rPr>
          <w:rFonts w:asciiTheme="minorHAnsi" w:eastAsia="Times New Roman" w:hAnsiTheme="minorHAnsi" w:cstheme="minorHAnsi"/>
          <w:b/>
          <w:color w:val="auto"/>
          <w:sz w:val="28"/>
          <w:szCs w:val="28"/>
          <w:vertAlign w:val="superscript"/>
        </w:rPr>
        <w:t>th</w:t>
      </w:r>
      <w:r w:rsidRPr="002001BB">
        <w:rPr>
          <w:rFonts w:asciiTheme="minorHAnsi" w:eastAsia="Times New Roman" w:hAnsiTheme="minorHAnsi" w:cstheme="minorHAnsi"/>
          <w:b/>
          <w:color w:val="auto"/>
          <w:sz w:val="28"/>
          <w:szCs w:val="28"/>
        </w:rPr>
        <w:t xml:space="preserve"> Street, Dodoma, Tanzania</w:t>
      </w:r>
    </w:p>
    <w:p w:rsidR="00BE2BDD" w:rsidRPr="000B7809" w:rsidRDefault="00BE2BDD" w:rsidP="00BE2BDD">
      <w:pPr>
        <w:spacing w:after="0" w:line="360" w:lineRule="auto"/>
        <w:jc w:val="both"/>
        <w:rPr>
          <w:rFonts w:ascii="Tahoma" w:eastAsia="Times New Roman" w:hAnsi="Tahoma" w:cs="Tahoma"/>
          <w:sz w:val="24"/>
          <w:szCs w:val="24"/>
        </w:rPr>
      </w:pPr>
    </w:p>
    <w:p w:rsidR="00BE2BDD" w:rsidRPr="00BE2BDD" w:rsidRDefault="00BE2BDD" w:rsidP="00FB3FA4">
      <w:pPr>
        <w:spacing w:after="0" w:line="360" w:lineRule="auto"/>
        <w:jc w:val="both"/>
        <w:rPr>
          <w:rFonts w:ascii="Tahoma" w:eastAsia="Times New Roman" w:hAnsi="Tahoma" w:cs="Tahoma"/>
          <w:b/>
          <w:sz w:val="24"/>
          <w:szCs w:val="24"/>
        </w:rPr>
      </w:pPr>
      <w:r w:rsidRPr="00D37CA7">
        <w:rPr>
          <w:rFonts w:ascii="Tahoma" w:eastAsia="Times New Roman" w:hAnsi="Tahoma" w:cs="Tahoma"/>
          <w:b/>
          <w:sz w:val="24"/>
          <w:szCs w:val="24"/>
        </w:rPr>
        <w:t>Key Duties and Responsibilities:</w:t>
      </w:r>
      <w:r w:rsidRPr="000B7809">
        <w:rPr>
          <w:rFonts w:ascii="Tahoma" w:eastAsia="Times New Roman" w:hAnsi="Tahoma" w:cs="Tahoma"/>
          <w:b/>
          <w:sz w:val="24"/>
          <w:szCs w:val="24"/>
        </w:rPr>
        <w:t xml:space="preserve"> </w:t>
      </w:r>
    </w:p>
    <w:p w:rsidR="00BE2BDD" w:rsidRPr="00BE2BDD" w:rsidRDefault="00BE2BDD" w:rsidP="00FB3FA4">
      <w:pPr>
        <w:numPr>
          <w:ilvl w:val="0"/>
          <w:numId w:val="3"/>
        </w:numPr>
        <w:spacing w:after="0" w:line="360" w:lineRule="auto"/>
        <w:rPr>
          <w:rFonts w:ascii="Tahoma" w:eastAsia="Times New Roman" w:hAnsi="Tahoma" w:cs="Tahoma"/>
          <w:color w:val="auto"/>
          <w:sz w:val="24"/>
          <w:szCs w:val="24"/>
        </w:rPr>
      </w:pPr>
      <w:r w:rsidRPr="00BE2BDD">
        <w:rPr>
          <w:rFonts w:ascii="Tahoma" w:eastAsia="Times New Roman" w:hAnsi="Tahoma" w:cs="Tahoma"/>
          <w:color w:val="auto"/>
          <w:sz w:val="24"/>
          <w:szCs w:val="24"/>
        </w:rPr>
        <w:t xml:space="preserve">create awareness of and develop the brand </w:t>
      </w:r>
      <w:r w:rsidR="00D46F48">
        <w:rPr>
          <w:rFonts w:ascii="Tahoma" w:eastAsia="Times New Roman" w:hAnsi="Tahoma" w:cs="Tahoma"/>
          <w:color w:val="auto"/>
          <w:sz w:val="24"/>
          <w:szCs w:val="24"/>
        </w:rPr>
        <w:t>for our products we are</w:t>
      </w:r>
      <w:r w:rsidRPr="00BE2BDD">
        <w:rPr>
          <w:rFonts w:ascii="Tahoma" w:eastAsia="Times New Roman" w:hAnsi="Tahoma" w:cs="Tahoma"/>
          <w:color w:val="auto"/>
          <w:sz w:val="24"/>
          <w:szCs w:val="24"/>
        </w:rPr>
        <w:t xml:space="preserve"> marketing</w:t>
      </w:r>
    </w:p>
    <w:p w:rsidR="00BE2BDD" w:rsidRPr="00BE2BDD" w:rsidRDefault="00BE2BDD" w:rsidP="00BE2BDD">
      <w:pPr>
        <w:numPr>
          <w:ilvl w:val="0"/>
          <w:numId w:val="3"/>
        </w:numPr>
        <w:spacing w:before="100" w:beforeAutospacing="1" w:after="100" w:afterAutospacing="1" w:line="360" w:lineRule="auto"/>
        <w:rPr>
          <w:rFonts w:ascii="Tahoma" w:eastAsia="Times New Roman" w:hAnsi="Tahoma" w:cs="Tahoma"/>
          <w:color w:val="auto"/>
          <w:sz w:val="24"/>
          <w:szCs w:val="24"/>
        </w:rPr>
      </w:pPr>
      <w:r w:rsidRPr="00BE2BDD">
        <w:rPr>
          <w:rFonts w:ascii="Tahoma" w:eastAsia="Times New Roman" w:hAnsi="Tahoma" w:cs="Tahoma"/>
          <w:color w:val="auto"/>
          <w:sz w:val="24"/>
          <w:szCs w:val="24"/>
        </w:rPr>
        <w:t>communicate with target audiences and build and develop customer relationships</w:t>
      </w:r>
    </w:p>
    <w:p w:rsidR="00BE2BDD" w:rsidRPr="00BE2BDD" w:rsidRDefault="00D46F48" w:rsidP="00BE2BDD">
      <w:pPr>
        <w:numPr>
          <w:ilvl w:val="0"/>
          <w:numId w:val="3"/>
        </w:numPr>
        <w:spacing w:before="100" w:beforeAutospacing="1" w:after="100" w:afterAutospacing="1" w:line="360" w:lineRule="auto"/>
        <w:rPr>
          <w:rFonts w:ascii="Tahoma" w:eastAsia="Times New Roman" w:hAnsi="Tahoma" w:cs="Tahoma"/>
          <w:color w:val="auto"/>
          <w:sz w:val="24"/>
          <w:szCs w:val="24"/>
        </w:rPr>
      </w:pPr>
      <w:r>
        <w:rPr>
          <w:rFonts w:ascii="Tahoma" w:eastAsia="Times New Roman" w:hAnsi="Tahoma" w:cs="Tahoma"/>
          <w:color w:val="auto"/>
          <w:sz w:val="24"/>
          <w:szCs w:val="24"/>
        </w:rPr>
        <w:t>Assist operations Manager</w:t>
      </w:r>
      <w:r w:rsidR="00BE2BDD" w:rsidRPr="00BE2BDD">
        <w:rPr>
          <w:rFonts w:ascii="Tahoma" w:eastAsia="Times New Roman" w:hAnsi="Tahoma" w:cs="Tahoma"/>
          <w:color w:val="auto"/>
          <w:sz w:val="24"/>
          <w:szCs w:val="24"/>
        </w:rPr>
        <w:t xml:space="preserve"> with marketing plans, advertising, direct marketing and campaigns </w:t>
      </w:r>
    </w:p>
    <w:p w:rsidR="00BE2BDD" w:rsidRPr="00BE2BDD" w:rsidRDefault="00BE2BDD" w:rsidP="00BE2BDD">
      <w:pPr>
        <w:numPr>
          <w:ilvl w:val="0"/>
          <w:numId w:val="3"/>
        </w:numPr>
        <w:spacing w:before="100" w:beforeAutospacing="1" w:after="100" w:afterAutospacing="1" w:line="360" w:lineRule="auto"/>
        <w:rPr>
          <w:rFonts w:ascii="Tahoma" w:eastAsia="Times New Roman" w:hAnsi="Tahoma" w:cs="Tahoma"/>
          <w:color w:val="auto"/>
          <w:sz w:val="24"/>
          <w:szCs w:val="24"/>
        </w:rPr>
      </w:pPr>
      <w:r w:rsidRPr="00BE2BDD">
        <w:rPr>
          <w:rFonts w:ascii="Tahoma" w:eastAsia="Times New Roman" w:hAnsi="Tahoma" w:cs="Tahoma"/>
          <w:color w:val="auto"/>
          <w:sz w:val="24"/>
          <w:szCs w:val="24"/>
        </w:rPr>
        <w:t>support the marketing manager in delivering agreed activities</w:t>
      </w:r>
    </w:p>
    <w:p w:rsidR="00BE2BDD" w:rsidRPr="00BE2BDD" w:rsidRDefault="00BE2BDD" w:rsidP="00BE2BDD">
      <w:pPr>
        <w:numPr>
          <w:ilvl w:val="0"/>
          <w:numId w:val="3"/>
        </w:numPr>
        <w:spacing w:before="100" w:beforeAutospacing="1" w:after="100" w:afterAutospacing="1" w:line="360" w:lineRule="auto"/>
        <w:rPr>
          <w:rFonts w:ascii="Tahoma" w:eastAsia="Times New Roman" w:hAnsi="Tahoma" w:cs="Tahoma"/>
          <w:color w:val="auto"/>
          <w:sz w:val="24"/>
          <w:szCs w:val="24"/>
        </w:rPr>
      </w:pPr>
      <w:r w:rsidRPr="00BE2BDD">
        <w:rPr>
          <w:rFonts w:ascii="Tahoma" w:eastAsia="Times New Roman" w:hAnsi="Tahoma" w:cs="Tahoma"/>
          <w:color w:val="auto"/>
          <w:sz w:val="24"/>
          <w:szCs w:val="24"/>
        </w:rPr>
        <w:t>source advertising opportunities and place adverts in the press or on the radio</w:t>
      </w:r>
    </w:p>
    <w:p w:rsidR="00BE2BDD" w:rsidRPr="00BE2BDD" w:rsidRDefault="00BE2BDD" w:rsidP="00BE2BDD">
      <w:pPr>
        <w:numPr>
          <w:ilvl w:val="0"/>
          <w:numId w:val="3"/>
        </w:numPr>
        <w:spacing w:before="100" w:beforeAutospacing="1" w:after="100" w:afterAutospacing="1" w:line="360" w:lineRule="auto"/>
        <w:rPr>
          <w:rFonts w:ascii="Tahoma" w:eastAsia="Times New Roman" w:hAnsi="Tahoma" w:cs="Tahoma"/>
          <w:color w:val="auto"/>
          <w:sz w:val="24"/>
          <w:szCs w:val="24"/>
        </w:rPr>
      </w:pPr>
      <w:r w:rsidRPr="00BE2BDD">
        <w:rPr>
          <w:rFonts w:ascii="Tahoma" w:eastAsia="Times New Roman" w:hAnsi="Tahoma" w:cs="Tahoma"/>
          <w:color w:val="auto"/>
          <w:sz w:val="24"/>
          <w:szCs w:val="24"/>
        </w:rPr>
        <w:t>work closely with in-house or external creative agencies to design marketing materials such as brochures and adverts</w:t>
      </w:r>
    </w:p>
    <w:p w:rsidR="00BE2BDD" w:rsidRPr="00BE2BDD" w:rsidRDefault="00BE2BDD" w:rsidP="00BE2BDD">
      <w:pPr>
        <w:numPr>
          <w:ilvl w:val="0"/>
          <w:numId w:val="3"/>
        </w:numPr>
        <w:spacing w:before="100" w:beforeAutospacing="1" w:after="100" w:afterAutospacing="1" w:line="360" w:lineRule="auto"/>
        <w:rPr>
          <w:rFonts w:ascii="Tahoma" w:eastAsia="Times New Roman" w:hAnsi="Tahoma" w:cs="Tahoma"/>
          <w:color w:val="auto"/>
          <w:sz w:val="24"/>
          <w:szCs w:val="24"/>
        </w:rPr>
      </w:pPr>
      <w:r w:rsidRPr="00BE2BDD">
        <w:rPr>
          <w:rFonts w:ascii="Tahoma" w:eastAsia="Times New Roman" w:hAnsi="Tahoma" w:cs="Tahoma"/>
          <w:color w:val="auto"/>
          <w:sz w:val="24"/>
          <w:szCs w:val="24"/>
        </w:rPr>
        <w:t>write and proofread marketing copy for both online and print campaigns</w:t>
      </w:r>
    </w:p>
    <w:p w:rsidR="00BE2BDD" w:rsidRPr="00BE2BDD" w:rsidRDefault="00BE2BDD" w:rsidP="00BE2BDD">
      <w:pPr>
        <w:numPr>
          <w:ilvl w:val="0"/>
          <w:numId w:val="3"/>
        </w:numPr>
        <w:spacing w:before="100" w:beforeAutospacing="1" w:after="100" w:afterAutospacing="1" w:line="360" w:lineRule="auto"/>
        <w:rPr>
          <w:rFonts w:ascii="Tahoma" w:eastAsia="Times New Roman" w:hAnsi="Tahoma" w:cs="Tahoma"/>
          <w:color w:val="auto"/>
          <w:sz w:val="24"/>
          <w:szCs w:val="24"/>
        </w:rPr>
      </w:pPr>
      <w:r w:rsidRPr="00BE2BDD">
        <w:rPr>
          <w:rFonts w:ascii="Tahoma" w:eastAsia="Times New Roman" w:hAnsi="Tahoma" w:cs="Tahoma"/>
          <w:color w:val="auto"/>
          <w:sz w:val="24"/>
          <w:szCs w:val="24"/>
        </w:rPr>
        <w:lastRenderedPageBreak/>
        <w:t xml:space="preserve">produce creative content, including videos and blog posts </w:t>
      </w:r>
    </w:p>
    <w:p w:rsidR="00BE2BDD" w:rsidRPr="00BE2BDD" w:rsidRDefault="00BE2BDD" w:rsidP="00BE2BDD">
      <w:pPr>
        <w:numPr>
          <w:ilvl w:val="0"/>
          <w:numId w:val="3"/>
        </w:numPr>
        <w:spacing w:before="100" w:beforeAutospacing="1" w:after="100" w:afterAutospacing="1" w:line="360" w:lineRule="auto"/>
        <w:rPr>
          <w:rFonts w:ascii="Tahoma" w:eastAsia="Times New Roman" w:hAnsi="Tahoma" w:cs="Tahoma"/>
          <w:color w:val="auto"/>
          <w:sz w:val="24"/>
          <w:szCs w:val="24"/>
        </w:rPr>
      </w:pPr>
      <w:r w:rsidRPr="00BE2BDD">
        <w:rPr>
          <w:rFonts w:ascii="Tahoma" w:eastAsia="Times New Roman" w:hAnsi="Tahoma" w:cs="Tahoma"/>
          <w:color w:val="auto"/>
          <w:sz w:val="24"/>
          <w:szCs w:val="24"/>
        </w:rPr>
        <w:t xml:space="preserve">run social media channels (e.g. Twitter, </w:t>
      </w:r>
      <w:proofErr w:type="spellStart"/>
      <w:r w:rsidRPr="00BE2BDD">
        <w:rPr>
          <w:rFonts w:ascii="Tahoma" w:eastAsia="Times New Roman" w:hAnsi="Tahoma" w:cs="Tahoma"/>
          <w:color w:val="auto"/>
          <w:sz w:val="24"/>
          <w:szCs w:val="24"/>
        </w:rPr>
        <w:t>Facebook</w:t>
      </w:r>
      <w:proofErr w:type="spellEnd"/>
      <w:r w:rsidRPr="00BE2BDD">
        <w:rPr>
          <w:rFonts w:ascii="Tahoma" w:eastAsia="Times New Roman" w:hAnsi="Tahoma" w:cs="Tahoma"/>
          <w:color w:val="auto"/>
          <w:sz w:val="24"/>
          <w:szCs w:val="24"/>
        </w:rPr>
        <w:t xml:space="preserve"> and LinkedIn) to enhance audience engagement</w:t>
      </w:r>
    </w:p>
    <w:p w:rsidR="00BE2BDD" w:rsidRPr="00BE2BDD" w:rsidRDefault="00D46F48" w:rsidP="00BE2BDD">
      <w:pPr>
        <w:numPr>
          <w:ilvl w:val="0"/>
          <w:numId w:val="3"/>
        </w:numPr>
        <w:spacing w:before="100" w:beforeAutospacing="1" w:after="100" w:afterAutospacing="1" w:line="360" w:lineRule="auto"/>
        <w:rPr>
          <w:rFonts w:ascii="Tahoma" w:eastAsia="Times New Roman" w:hAnsi="Tahoma" w:cs="Tahoma"/>
          <w:color w:val="auto"/>
          <w:sz w:val="24"/>
          <w:szCs w:val="24"/>
        </w:rPr>
      </w:pPr>
      <w:r w:rsidRPr="00BE2BDD">
        <w:rPr>
          <w:rFonts w:ascii="Tahoma" w:eastAsia="Times New Roman" w:hAnsi="Tahoma" w:cs="Tahoma"/>
          <w:color w:val="auto"/>
          <w:sz w:val="24"/>
          <w:szCs w:val="24"/>
        </w:rPr>
        <w:t>organize</w:t>
      </w:r>
      <w:r w:rsidR="00BE2BDD" w:rsidRPr="00BE2BDD">
        <w:rPr>
          <w:rFonts w:ascii="Tahoma" w:eastAsia="Times New Roman" w:hAnsi="Tahoma" w:cs="Tahoma"/>
          <w:color w:val="auto"/>
          <w:sz w:val="24"/>
          <w:szCs w:val="24"/>
        </w:rPr>
        <w:t xml:space="preserve"> and attend events such as conferences, seminars, receptions and exhibitions</w:t>
      </w:r>
    </w:p>
    <w:p w:rsidR="00BE2BDD" w:rsidRPr="00BE2BDD" w:rsidRDefault="00BE2BDD" w:rsidP="00BE2BDD">
      <w:pPr>
        <w:numPr>
          <w:ilvl w:val="0"/>
          <w:numId w:val="3"/>
        </w:numPr>
        <w:spacing w:before="100" w:beforeAutospacing="1" w:after="100" w:afterAutospacing="1" w:line="360" w:lineRule="auto"/>
        <w:rPr>
          <w:rFonts w:ascii="Tahoma" w:eastAsia="Times New Roman" w:hAnsi="Tahoma" w:cs="Tahoma"/>
          <w:color w:val="auto"/>
          <w:sz w:val="24"/>
          <w:szCs w:val="24"/>
        </w:rPr>
      </w:pPr>
      <w:r w:rsidRPr="00BE2BDD">
        <w:rPr>
          <w:rFonts w:ascii="Tahoma" w:eastAsia="Times New Roman" w:hAnsi="Tahoma" w:cs="Tahoma"/>
          <w:color w:val="auto"/>
          <w:sz w:val="24"/>
          <w:szCs w:val="24"/>
        </w:rPr>
        <w:t>source and secure sponsorship</w:t>
      </w:r>
    </w:p>
    <w:p w:rsidR="00BE2BDD" w:rsidRPr="00BE2BDD" w:rsidRDefault="00BE2BDD" w:rsidP="00BE2BDD">
      <w:pPr>
        <w:numPr>
          <w:ilvl w:val="0"/>
          <w:numId w:val="3"/>
        </w:numPr>
        <w:spacing w:before="100" w:beforeAutospacing="1" w:after="100" w:afterAutospacing="1" w:line="360" w:lineRule="auto"/>
        <w:rPr>
          <w:rFonts w:ascii="Tahoma" w:eastAsia="Times New Roman" w:hAnsi="Tahoma" w:cs="Tahoma"/>
          <w:color w:val="auto"/>
          <w:sz w:val="24"/>
          <w:szCs w:val="24"/>
        </w:rPr>
      </w:pPr>
      <w:r w:rsidRPr="00BE2BDD">
        <w:rPr>
          <w:rFonts w:ascii="Tahoma" w:eastAsia="Times New Roman" w:hAnsi="Tahoma" w:cs="Tahoma"/>
          <w:color w:val="auto"/>
          <w:sz w:val="24"/>
          <w:szCs w:val="24"/>
        </w:rPr>
        <w:t xml:space="preserve">liaise with designers and printers and </w:t>
      </w:r>
      <w:r w:rsidR="00D46F48" w:rsidRPr="00BE2BDD">
        <w:rPr>
          <w:rFonts w:ascii="Tahoma" w:eastAsia="Times New Roman" w:hAnsi="Tahoma" w:cs="Tahoma"/>
          <w:color w:val="auto"/>
          <w:sz w:val="24"/>
          <w:szCs w:val="24"/>
        </w:rPr>
        <w:t>organize</w:t>
      </w:r>
      <w:r w:rsidRPr="00BE2BDD">
        <w:rPr>
          <w:rFonts w:ascii="Tahoma" w:eastAsia="Times New Roman" w:hAnsi="Tahoma" w:cs="Tahoma"/>
          <w:color w:val="auto"/>
          <w:sz w:val="24"/>
          <w:szCs w:val="24"/>
        </w:rPr>
        <w:t xml:space="preserve"> photo shoots</w:t>
      </w:r>
    </w:p>
    <w:p w:rsidR="00BE2BDD" w:rsidRPr="00BE2BDD" w:rsidRDefault="00BE2BDD" w:rsidP="00BE2BDD">
      <w:pPr>
        <w:numPr>
          <w:ilvl w:val="0"/>
          <w:numId w:val="3"/>
        </w:numPr>
        <w:spacing w:before="100" w:beforeAutospacing="1" w:after="100" w:afterAutospacing="1" w:line="360" w:lineRule="auto"/>
        <w:rPr>
          <w:rFonts w:ascii="Tahoma" w:eastAsia="Times New Roman" w:hAnsi="Tahoma" w:cs="Tahoma"/>
          <w:color w:val="auto"/>
          <w:sz w:val="24"/>
          <w:szCs w:val="24"/>
        </w:rPr>
      </w:pPr>
      <w:r w:rsidRPr="00BE2BDD">
        <w:rPr>
          <w:rFonts w:ascii="Tahoma" w:eastAsia="Times New Roman" w:hAnsi="Tahoma" w:cs="Tahoma"/>
          <w:color w:val="auto"/>
          <w:sz w:val="24"/>
          <w:szCs w:val="24"/>
        </w:rPr>
        <w:t>arrange the effective distribution of marketing materials</w:t>
      </w:r>
    </w:p>
    <w:p w:rsidR="00BE2BDD" w:rsidRPr="00BE2BDD" w:rsidRDefault="00BE2BDD" w:rsidP="00BE2BDD">
      <w:pPr>
        <w:numPr>
          <w:ilvl w:val="0"/>
          <w:numId w:val="3"/>
        </w:numPr>
        <w:spacing w:before="100" w:beforeAutospacing="1" w:after="100" w:afterAutospacing="1" w:line="360" w:lineRule="auto"/>
        <w:rPr>
          <w:rFonts w:ascii="Tahoma" w:eastAsia="Times New Roman" w:hAnsi="Tahoma" w:cs="Tahoma"/>
          <w:color w:val="auto"/>
          <w:sz w:val="24"/>
          <w:szCs w:val="24"/>
        </w:rPr>
      </w:pPr>
      <w:r w:rsidRPr="00BE2BDD">
        <w:rPr>
          <w:rFonts w:ascii="Tahoma" w:eastAsia="Times New Roman" w:hAnsi="Tahoma" w:cs="Tahoma"/>
          <w:color w:val="auto"/>
          <w:sz w:val="24"/>
          <w:szCs w:val="24"/>
        </w:rPr>
        <w:t>maintain and update customer databases</w:t>
      </w:r>
    </w:p>
    <w:p w:rsidR="00BE2BDD" w:rsidRPr="00BE2BDD" w:rsidRDefault="00BE2BDD" w:rsidP="00BE2BDD">
      <w:pPr>
        <w:numPr>
          <w:ilvl w:val="0"/>
          <w:numId w:val="3"/>
        </w:numPr>
        <w:spacing w:before="100" w:beforeAutospacing="1" w:after="100" w:afterAutospacing="1" w:line="360" w:lineRule="auto"/>
        <w:rPr>
          <w:rFonts w:ascii="Tahoma" w:eastAsia="Times New Roman" w:hAnsi="Tahoma" w:cs="Tahoma"/>
          <w:color w:val="auto"/>
          <w:sz w:val="24"/>
          <w:szCs w:val="24"/>
        </w:rPr>
      </w:pPr>
      <w:r w:rsidRPr="00BE2BDD">
        <w:rPr>
          <w:rFonts w:ascii="Tahoma" w:eastAsia="Times New Roman" w:hAnsi="Tahoma" w:cs="Tahoma"/>
          <w:color w:val="auto"/>
          <w:sz w:val="24"/>
          <w:szCs w:val="24"/>
        </w:rPr>
        <w:t>conduct market research, for example using customer questionnaires and focus groups</w:t>
      </w:r>
    </w:p>
    <w:p w:rsidR="00BE2BDD" w:rsidRDefault="00D46F48" w:rsidP="00BE2BDD">
      <w:pPr>
        <w:numPr>
          <w:ilvl w:val="0"/>
          <w:numId w:val="3"/>
        </w:numPr>
        <w:spacing w:before="100" w:beforeAutospacing="1" w:after="100" w:afterAutospacing="1" w:line="360" w:lineRule="auto"/>
        <w:rPr>
          <w:rFonts w:ascii="Tahoma" w:eastAsia="Times New Roman" w:hAnsi="Tahoma" w:cs="Tahoma"/>
          <w:color w:val="auto"/>
          <w:sz w:val="24"/>
          <w:szCs w:val="24"/>
        </w:rPr>
      </w:pPr>
      <w:r w:rsidRPr="00BE2BDD">
        <w:rPr>
          <w:rFonts w:ascii="Tahoma" w:eastAsia="Times New Roman" w:hAnsi="Tahoma" w:cs="Tahoma"/>
          <w:color w:val="auto"/>
          <w:sz w:val="24"/>
          <w:szCs w:val="24"/>
        </w:rPr>
        <w:t>Develop</w:t>
      </w:r>
      <w:r w:rsidR="00BE2BDD" w:rsidRPr="00BE2BDD">
        <w:rPr>
          <w:rFonts w:ascii="Tahoma" w:eastAsia="Times New Roman" w:hAnsi="Tahoma" w:cs="Tahoma"/>
          <w:color w:val="auto"/>
          <w:sz w:val="24"/>
          <w:szCs w:val="24"/>
        </w:rPr>
        <w:t xml:space="preserve"> relationships with key stakeholders, both internal and external.</w:t>
      </w:r>
    </w:p>
    <w:p w:rsidR="00D46F48" w:rsidRDefault="00D46F48" w:rsidP="00D46F48">
      <w:pPr>
        <w:numPr>
          <w:ilvl w:val="0"/>
          <w:numId w:val="3"/>
        </w:numPr>
        <w:spacing w:before="100" w:beforeAutospacing="1" w:after="100" w:afterAutospacing="1" w:line="360" w:lineRule="auto"/>
        <w:rPr>
          <w:rFonts w:ascii="Tahoma" w:eastAsia="Times New Roman" w:hAnsi="Tahoma" w:cs="Tahoma"/>
          <w:color w:val="auto"/>
          <w:sz w:val="24"/>
          <w:szCs w:val="24"/>
        </w:rPr>
      </w:pPr>
      <w:r w:rsidRPr="00BE2BDD">
        <w:rPr>
          <w:rFonts w:ascii="Tahoma" w:eastAsia="Times New Roman" w:hAnsi="Tahoma" w:cs="Tahoma"/>
          <w:color w:val="auto"/>
          <w:sz w:val="24"/>
          <w:szCs w:val="24"/>
        </w:rPr>
        <w:t>Oversee and manage the marketing budget</w:t>
      </w:r>
    </w:p>
    <w:p w:rsidR="00BE2BDD" w:rsidRPr="00D46F48" w:rsidRDefault="00BE2BDD" w:rsidP="00D46F48">
      <w:pPr>
        <w:numPr>
          <w:ilvl w:val="0"/>
          <w:numId w:val="3"/>
        </w:numPr>
        <w:spacing w:after="0" w:line="360" w:lineRule="auto"/>
        <w:rPr>
          <w:rFonts w:ascii="Tahoma" w:eastAsia="Times New Roman" w:hAnsi="Tahoma" w:cs="Tahoma"/>
          <w:color w:val="auto"/>
          <w:sz w:val="24"/>
          <w:szCs w:val="24"/>
        </w:rPr>
      </w:pPr>
      <w:r w:rsidRPr="00D46F48">
        <w:rPr>
          <w:rFonts w:ascii="Tahoma" w:eastAsia="Times New Roman" w:hAnsi="Tahoma" w:cs="Tahoma"/>
          <w:color w:val="auto"/>
          <w:sz w:val="24"/>
          <w:szCs w:val="24"/>
        </w:rPr>
        <w:t xml:space="preserve">To develop and implement a marketing strategy (often as part of a wider sales and marketing </w:t>
      </w:r>
      <w:proofErr w:type="spellStart"/>
      <w:r w:rsidRPr="00D46F48">
        <w:rPr>
          <w:rFonts w:ascii="Tahoma" w:eastAsia="Times New Roman" w:hAnsi="Tahoma" w:cs="Tahoma"/>
          <w:color w:val="auto"/>
          <w:sz w:val="24"/>
          <w:szCs w:val="24"/>
        </w:rPr>
        <w:t>programme</w:t>
      </w:r>
      <w:proofErr w:type="spellEnd"/>
      <w:r w:rsidRPr="00D46F48">
        <w:rPr>
          <w:rFonts w:ascii="Tahoma" w:eastAsia="Times New Roman" w:hAnsi="Tahoma" w:cs="Tahoma"/>
          <w:color w:val="auto"/>
          <w:sz w:val="24"/>
          <w:szCs w:val="24"/>
        </w:rPr>
        <w:t>)</w:t>
      </w:r>
    </w:p>
    <w:p w:rsidR="00BE2BDD" w:rsidRPr="00BE2BDD" w:rsidRDefault="00BE2BDD" w:rsidP="00BE2BDD">
      <w:pPr>
        <w:numPr>
          <w:ilvl w:val="0"/>
          <w:numId w:val="4"/>
        </w:numPr>
        <w:spacing w:after="100" w:afterAutospacing="1" w:line="360" w:lineRule="auto"/>
        <w:rPr>
          <w:rFonts w:ascii="Tahoma" w:eastAsia="Times New Roman" w:hAnsi="Tahoma" w:cs="Tahoma"/>
          <w:color w:val="auto"/>
          <w:sz w:val="24"/>
          <w:szCs w:val="24"/>
        </w:rPr>
      </w:pPr>
      <w:r w:rsidRPr="00BE2BDD">
        <w:rPr>
          <w:rFonts w:ascii="Tahoma" w:eastAsia="Times New Roman" w:hAnsi="Tahoma" w:cs="Tahoma"/>
          <w:color w:val="auto"/>
          <w:sz w:val="24"/>
          <w:szCs w:val="24"/>
        </w:rPr>
        <w:t>evaluate and review marketing campaigns, advertising and SEO to make sure the correct mediums are being used and campaigns are effective</w:t>
      </w:r>
    </w:p>
    <w:p w:rsidR="00BE2BDD" w:rsidRPr="00BE2BDD" w:rsidRDefault="00BE2BDD" w:rsidP="00BE2BDD">
      <w:pPr>
        <w:numPr>
          <w:ilvl w:val="0"/>
          <w:numId w:val="4"/>
        </w:numPr>
        <w:spacing w:before="100" w:beforeAutospacing="1" w:after="100" w:afterAutospacing="1" w:line="360" w:lineRule="auto"/>
        <w:rPr>
          <w:rFonts w:ascii="Tahoma" w:eastAsia="Times New Roman" w:hAnsi="Tahoma" w:cs="Tahoma"/>
          <w:color w:val="auto"/>
          <w:sz w:val="24"/>
          <w:szCs w:val="24"/>
        </w:rPr>
      </w:pPr>
      <w:r w:rsidRPr="00BE2BDD">
        <w:rPr>
          <w:rFonts w:ascii="Tahoma" w:eastAsia="Times New Roman" w:hAnsi="Tahoma" w:cs="Tahoma"/>
          <w:color w:val="auto"/>
          <w:sz w:val="24"/>
          <w:szCs w:val="24"/>
        </w:rPr>
        <w:t>track marketing performance and return on investment and prepare weekly or monthly reports for management</w:t>
      </w:r>
    </w:p>
    <w:p w:rsidR="00BE2BDD" w:rsidRPr="00BE2BDD" w:rsidRDefault="00BE2BDD" w:rsidP="00BE2BDD">
      <w:pPr>
        <w:numPr>
          <w:ilvl w:val="0"/>
          <w:numId w:val="4"/>
        </w:numPr>
        <w:spacing w:before="100" w:beforeAutospacing="1" w:after="100" w:afterAutospacing="1" w:line="360" w:lineRule="auto"/>
        <w:rPr>
          <w:rFonts w:ascii="Tahoma" w:eastAsia="Times New Roman" w:hAnsi="Tahoma" w:cs="Tahoma"/>
          <w:color w:val="auto"/>
          <w:sz w:val="24"/>
          <w:szCs w:val="24"/>
        </w:rPr>
      </w:pPr>
      <w:r w:rsidRPr="00BE2BDD">
        <w:rPr>
          <w:rFonts w:ascii="Tahoma" w:eastAsia="Times New Roman" w:hAnsi="Tahoma" w:cs="Tahoma"/>
          <w:color w:val="auto"/>
          <w:sz w:val="24"/>
          <w:szCs w:val="24"/>
        </w:rPr>
        <w:t>monitor and report on competitor activity</w:t>
      </w:r>
    </w:p>
    <w:p w:rsidR="00BE2BDD" w:rsidRPr="00BE2BDD" w:rsidRDefault="00BE2BDD" w:rsidP="00BE2BDD">
      <w:pPr>
        <w:numPr>
          <w:ilvl w:val="0"/>
          <w:numId w:val="4"/>
        </w:numPr>
        <w:spacing w:before="100" w:beforeAutospacing="1" w:after="100" w:afterAutospacing="1" w:line="360" w:lineRule="auto"/>
        <w:rPr>
          <w:rFonts w:ascii="Tahoma" w:eastAsia="Times New Roman" w:hAnsi="Tahoma" w:cs="Tahoma"/>
          <w:color w:val="auto"/>
          <w:sz w:val="24"/>
          <w:szCs w:val="24"/>
        </w:rPr>
      </w:pPr>
      <w:r w:rsidRPr="00BE2BDD">
        <w:rPr>
          <w:rFonts w:ascii="Tahoma" w:eastAsia="Times New Roman" w:hAnsi="Tahoma" w:cs="Tahoma"/>
          <w:color w:val="auto"/>
          <w:sz w:val="24"/>
          <w:szCs w:val="24"/>
        </w:rPr>
        <w:t>lead external agencies, when appropriate, to effectively manage events, press relationships, editorial requests, presentations, promotional materials and online activities</w:t>
      </w:r>
    </w:p>
    <w:p w:rsidR="00BE2BDD" w:rsidRDefault="00BE2BDD" w:rsidP="00BE2BDD">
      <w:pPr>
        <w:spacing w:after="0" w:line="360" w:lineRule="auto"/>
        <w:jc w:val="both"/>
        <w:rPr>
          <w:rFonts w:ascii="Tahoma" w:eastAsia="Times New Roman" w:hAnsi="Tahoma" w:cs="Tahoma"/>
          <w:b/>
          <w:sz w:val="24"/>
          <w:szCs w:val="24"/>
        </w:rPr>
      </w:pPr>
    </w:p>
    <w:p w:rsidR="00BE2BDD" w:rsidRPr="00BE2BDD" w:rsidRDefault="00BE2BDD" w:rsidP="00D46F48">
      <w:pPr>
        <w:spacing w:after="0" w:line="240" w:lineRule="auto"/>
        <w:jc w:val="both"/>
        <w:rPr>
          <w:rFonts w:ascii="Tahoma" w:eastAsia="Times New Roman" w:hAnsi="Tahoma" w:cs="Tahoma"/>
          <w:sz w:val="24"/>
          <w:szCs w:val="24"/>
        </w:rPr>
      </w:pPr>
      <w:r w:rsidRPr="00BE2BDD">
        <w:rPr>
          <w:rFonts w:ascii="Tahoma" w:eastAsia="Times New Roman" w:hAnsi="Tahoma" w:cs="Tahoma"/>
          <w:b/>
          <w:sz w:val="24"/>
          <w:szCs w:val="24"/>
        </w:rPr>
        <w:t>Requirements/Skills</w:t>
      </w:r>
    </w:p>
    <w:p w:rsidR="00D46F48" w:rsidRPr="007A0248" w:rsidRDefault="00D46F48" w:rsidP="00D46F48">
      <w:pPr>
        <w:numPr>
          <w:ilvl w:val="0"/>
          <w:numId w:val="5"/>
        </w:numPr>
        <w:spacing w:after="0" w:line="360" w:lineRule="auto"/>
        <w:rPr>
          <w:rFonts w:ascii="Tahoma" w:eastAsia="Times New Roman" w:hAnsi="Tahoma" w:cs="Tahoma"/>
          <w:sz w:val="24"/>
          <w:szCs w:val="24"/>
        </w:rPr>
      </w:pPr>
      <w:r w:rsidRPr="007A0248">
        <w:rPr>
          <w:rFonts w:ascii="Tahoma" w:eastAsia="Times New Roman" w:hAnsi="Tahoma" w:cs="Tahoma"/>
          <w:sz w:val="24"/>
          <w:szCs w:val="24"/>
        </w:rPr>
        <w:t xml:space="preserve">Outstanding levels of both written and spoken English and Kiswahili </w:t>
      </w:r>
    </w:p>
    <w:p w:rsidR="00D46F48" w:rsidRDefault="00D46F48" w:rsidP="00D46F48">
      <w:pPr>
        <w:numPr>
          <w:ilvl w:val="0"/>
          <w:numId w:val="5"/>
        </w:numPr>
        <w:spacing w:before="100" w:beforeAutospacing="1" w:after="100" w:afterAutospacing="1" w:line="360" w:lineRule="auto"/>
        <w:rPr>
          <w:rFonts w:ascii="Tahoma" w:eastAsia="Times New Roman" w:hAnsi="Tahoma" w:cs="Tahoma"/>
          <w:sz w:val="24"/>
          <w:szCs w:val="24"/>
        </w:rPr>
      </w:pPr>
      <w:r w:rsidRPr="00D46F48">
        <w:rPr>
          <w:rFonts w:ascii="Tahoma" w:eastAsia="Times New Roman" w:hAnsi="Tahoma" w:cs="Tahoma"/>
          <w:sz w:val="24"/>
          <w:szCs w:val="24"/>
        </w:rPr>
        <w:t>Educated to college/university level in a subject related to marketing</w:t>
      </w:r>
    </w:p>
    <w:p w:rsidR="00D46F48" w:rsidRPr="00D46F48" w:rsidRDefault="00D46F48" w:rsidP="00D46F48">
      <w:pPr>
        <w:numPr>
          <w:ilvl w:val="0"/>
          <w:numId w:val="5"/>
        </w:numPr>
        <w:spacing w:before="100" w:beforeAutospacing="1" w:after="100" w:afterAutospacing="1" w:line="360" w:lineRule="auto"/>
        <w:rPr>
          <w:rFonts w:ascii="Tahoma" w:eastAsia="Times New Roman" w:hAnsi="Tahoma" w:cs="Tahoma"/>
          <w:sz w:val="24"/>
          <w:szCs w:val="24"/>
        </w:rPr>
      </w:pPr>
      <w:r w:rsidRPr="00D46F48">
        <w:rPr>
          <w:rFonts w:ascii="Tahoma" w:eastAsia="Times New Roman" w:hAnsi="Tahoma" w:cs="Tahoma"/>
          <w:sz w:val="24"/>
          <w:szCs w:val="24"/>
        </w:rPr>
        <w:t xml:space="preserve">A minimum of three (3) years working in the </w:t>
      </w:r>
      <w:proofErr w:type="spellStart"/>
      <w:r>
        <w:rPr>
          <w:rFonts w:ascii="Tahoma" w:eastAsia="Times New Roman" w:hAnsi="Tahoma" w:cs="Tahoma"/>
          <w:sz w:val="24"/>
          <w:szCs w:val="24"/>
        </w:rPr>
        <w:t>Makrting</w:t>
      </w:r>
      <w:proofErr w:type="spellEnd"/>
      <w:r w:rsidRPr="00D46F48">
        <w:rPr>
          <w:rFonts w:ascii="Tahoma" w:eastAsia="Times New Roman" w:hAnsi="Tahoma" w:cs="Tahoma"/>
          <w:sz w:val="24"/>
          <w:szCs w:val="24"/>
        </w:rPr>
        <w:t xml:space="preserve">  industry </w:t>
      </w:r>
    </w:p>
    <w:p w:rsidR="00D46F48" w:rsidRPr="007A0248" w:rsidRDefault="00D46F48" w:rsidP="00D46F48">
      <w:pPr>
        <w:numPr>
          <w:ilvl w:val="0"/>
          <w:numId w:val="5"/>
        </w:numPr>
        <w:spacing w:before="100" w:beforeAutospacing="1" w:after="100" w:afterAutospacing="1" w:line="360" w:lineRule="auto"/>
        <w:rPr>
          <w:rFonts w:ascii="Tahoma" w:eastAsia="Times New Roman" w:hAnsi="Tahoma" w:cs="Tahoma"/>
          <w:sz w:val="24"/>
          <w:szCs w:val="24"/>
        </w:rPr>
      </w:pPr>
      <w:r w:rsidRPr="007A0248">
        <w:rPr>
          <w:rFonts w:ascii="Tahoma" w:eastAsia="Times New Roman" w:hAnsi="Tahoma" w:cs="Tahoma"/>
          <w:sz w:val="24"/>
          <w:szCs w:val="24"/>
        </w:rPr>
        <w:t xml:space="preserve">Excellent problem-solving abilities </w:t>
      </w:r>
    </w:p>
    <w:p w:rsidR="00D46F48" w:rsidRPr="007A0248" w:rsidRDefault="00D46F48" w:rsidP="00D46F48">
      <w:pPr>
        <w:numPr>
          <w:ilvl w:val="0"/>
          <w:numId w:val="5"/>
        </w:numPr>
        <w:spacing w:before="100" w:beforeAutospacing="1" w:after="100" w:afterAutospacing="1" w:line="360" w:lineRule="auto"/>
        <w:rPr>
          <w:rFonts w:ascii="Tahoma" w:eastAsia="Times New Roman" w:hAnsi="Tahoma" w:cs="Tahoma"/>
          <w:sz w:val="24"/>
          <w:szCs w:val="24"/>
        </w:rPr>
      </w:pPr>
      <w:r w:rsidRPr="007A0248">
        <w:rPr>
          <w:rFonts w:ascii="Tahoma" w:eastAsia="Times New Roman" w:hAnsi="Tahoma" w:cs="Tahoma"/>
          <w:sz w:val="24"/>
          <w:szCs w:val="24"/>
        </w:rPr>
        <w:lastRenderedPageBreak/>
        <w:t xml:space="preserve">Ability to plan, deliver and evaluate training sessions </w:t>
      </w:r>
    </w:p>
    <w:p w:rsidR="00D46F48" w:rsidRPr="00A37E06" w:rsidRDefault="00D46F48" w:rsidP="00D46F48">
      <w:pPr>
        <w:pStyle w:val="ListParagraph"/>
        <w:numPr>
          <w:ilvl w:val="0"/>
          <w:numId w:val="5"/>
        </w:numPr>
        <w:spacing w:before="100" w:beforeAutospacing="1" w:after="100" w:afterAutospacing="1" w:line="360" w:lineRule="auto"/>
        <w:rPr>
          <w:rFonts w:ascii="Tahoma" w:eastAsia="Times New Roman" w:hAnsi="Tahoma" w:cs="Tahoma"/>
          <w:sz w:val="24"/>
          <w:szCs w:val="24"/>
        </w:rPr>
      </w:pPr>
      <w:r w:rsidRPr="00D61580">
        <w:rPr>
          <w:rFonts w:ascii="Tahoma" w:eastAsia="Times New Roman" w:hAnsi="Tahoma" w:cs="Tahoma"/>
          <w:sz w:val="24"/>
          <w:szCs w:val="24"/>
        </w:rPr>
        <w:t xml:space="preserve">Good knowledge of computer systems and packages such as, Microsoft Office (essential) and Adobe Creative Suite (desired) </w:t>
      </w:r>
    </w:p>
    <w:p w:rsidR="00D56C03" w:rsidRPr="00246109" w:rsidRDefault="00D56C03" w:rsidP="00D56C03">
      <w:pPr>
        <w:pStyle w:val="NormalWeb"/>
        <w:rPr>
          <w:rFonts w:ascii="Tahoma" w:hAnsi="Tahoma" w:cs="Tahoma"/>
        </w:rPr>
      </w:pPr>
      <w:r w:rsidRPr="00246109">
        <w:rPr>
          <w:rStyle w:val="Strong"/>
          <w:rFonts w:ascii="Tahoma" w:hAnsi="Tahoma" w:cs="Tahoma"/>
        </w:rPr>
        <w:t>Applying Procedure:</w:t>
      </w:r>
    </w:p>
    <w:p w:rsidR="00897C24" w:rsidRPr="00D46F48" w:rsidRDefault="00D56C03" w:rsidP="00D46F48">
      <w:pPr>
        <w:rPr>
          <w:rFonts w:ascii="Tahoma" w:eastAsia="Times New Roman" w:hAnsi="Tahoma" w:cs="Tahoma"/>
          <w:color w:val="auto"/>
          <w:sz w:val="24"/>
          <w:szCs w:val="24"/>
        </w:rPr>
      </w:pPr>
      <w:r w:rsidRPr="00246109">
        <w:rPr>
          <w:rFonts w:ascii="Tahoma" w:hAnsi="Tahoma" w:cs="Tahoma"/>
          <w:sz w:val="24"/>
          <w:szCs w:val="24"/>
        </w:rPr>
        <w:t xml:space="preserve">Interested candidates are requested to send their updated CV at </w:t>
      </w:r>
      <w:hyperlink r:id="rId6" w:history="1">
        <w:r w:rsidRPr="00470B77">
          <w:rPr>
            <w:rStyle w:val="Hyperlink"/>
            <w:rFonts w:ascii="Tahoma" w:eastAsia="Times New Roman" w:hAnsi="Tahoma" w:cs="Tahoma"/>
            <w:sz w:val="24"/>
            <w:szCs w:val="24"/>
          </w:rPr>
          <w:t>sotecrecruitment@gmail.com</w:t>
        </w:r>
      </w:hyperlink>
      <w:r>
        <w:rPr>
          <w:rFonts w:ascii="Tahoma" w:eastAsia="Times New Roman" w:hAnsi="Tahoma" w:cs="Tahoma"/>
          <w:color w:val="auto"/>
          <w:sz w:val="24"/>
          <w:szCs w:val="24"/>
        </w:rPr>
        <w:t xml:space="preserve"> </w:t>
      </w:r>
    </w:p>
    <w:sectPr w:rsidR="00897C24" w:rsidRPr="00D46F48" w:rsidSect="00897C2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3076A9"/>
    <w:multiLevelType w:val="multilevel"/>
    <w:tmpl w:val="EB5E0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5D1BA4"/>
    <w:multiLevelType w:val="hybridMultilevel"/>
    <w:tmpl w:val="2514F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E161DC"/>
    <w:multiLevelType w:val="multilevel"/>
    <w:tmpl w:val="187CC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14C34D3"/>
    <w:multiLevelType w:val="multilevel"/>
    <w:tmpl w:val="91587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73B63B2"/>
    <w:multiLevelType w:val="multilevel"/>
    <w:tmpl w:val="D584E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02CFC"/>
    <w:rsid w:val="00024DD3"/>
    <w:rsid w:val="00112523"/>
    <w:rsid w:val="00150097"/>
    <w:rsid w:val="00202CFC"/>
    <w:rsid w:val="00306078"/>
    <w:rsid w:val="0058040A"/>
    <w:rsid w:val="006948E7"/>
    <w:rsid w:val="007813E0"/>
    <w:rsid w:val="00897C24"/>
    <w:rsid w:val="00BE2BDD"/>
    <w:rsid w:val="00D03D16"/>
    <w:rsid w:val="00D46F48"/>
    <w:rsid w:val="00D56C03"/>
    <w:rsid w:val="00FB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CFC"/>
    <w:pPr>
      <w:spacing w:after="160" w:line="259" w:lineRule="auto"/>
    </w:pPr>
    <w:rPr>
      <w:rFonts w:ascii="Calibri" w:eastAsia="Calibri" w:hAnsi="Calibri" w:cs="Calibri"/>
      <w:color w:val="000000"/>
    </w:rPr>
  </w:style>
  <w:style w:type="paragraph" w:styleId="Heading3">
    <w:name w:val="heading 3"/>
    <w:basedOn w:val="Normal"/>
    <w:link w:val="Heading3Char"/>
    <w:uiPriority w:val="9"/>
    <w:qFormat/>
    <w:rsid w:val="00BE2BDD"/>
    <w:pPr>
      <w:spacing w:before="100" w:beforeAutospacing="1" w:after="100" w:afterAutospacing="1" w:line="240" w:lineRule="auto"/>
      <w:outlineLvl w:val="2"/>
    </w:pPr>
    <w:rPr>
      <w:rFonts w:ascii="Times New Roman" w:eastAsia="Times New Roman" w:hAnsi="Times New Roman" w:cs="Times New Roman"/>
      <w:b/>
      <w:bCs/>
      <w:color w:val="auto"/>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2BDD"/>
    <w:pPr>
      <w:spacing w:after="200" w:line="276" w:lineRule="auto"/>
      <w:ind w:left="720"/>
      <w:contextualSpacing/>
    </w:pPr>
    <w:rPr>
      <w:rFonts w:asciiTheme="minorHAnsi" w:eastAsiaTheme="minorHAnsi" w:hAnsiTheme="minorHAnsi" w:cstheme="minorBidi"/>
      <w:color w:val="auto"/>
    </w:rPr>
  </w:style>
  <w:style w:type="character" w:customStyle="1" w:styleId="Heading3Char">
    <w:name w:val="Heading 3 Char"/>
    <w:basedOn w:val="DefaultParagraphFont"/>
    <w:link w:val="Heading3"/>
    <w:uiPriority w:val="9"/>
    <w:rsid w:val="00BE2BDD"/>
    <w:rPr>
      <w:rFonts w:ascii="Times New Roman" w:eastAsia="Times New Roman" w:hAnsi="Times New Roman" w:cs="Times New Roman"/>
      <w:b/>
      <w:bCs/>
      <w:sz w:val="27"/>
      <w:szCs w:val="27"/>
    </w:rPr>
  </w:style>
  <w:style w:type="character" w:styleId="Strong">
    <w:name w:val="Strong"/>
    <w:basedOn w:val="DefaultParagraphFont"/>
    <w:uiPriority w:val="22"/>
    <w:qFormat/>
    <w:rsid w:val="00BE2BDD"/>
    <w:rPr>
      <w:b/>
      <w:bCs/>
    </w:rPr>
  </w:style>
  <w:style w:type="character" w:styleId="Hyperlink">
    <w:name w:val="Hyperlink"/>
    <w:basedOn w:val="DefaultParagraphFont"/>
    <w:uiPriority w:val="99"/>
    <w:semiHidden/>
    <w:unhideWhenUsed/>
    <w:rsid w:val="00BE2BDD"/>
    <w:rPr>
      <w:color w:val="0000FF"/>
      <w:u w:val="single"/>
    </w:rPr>
  </w:style>
  <w:style w:type="character" w:customStyle="1" w:styleId="clearfix">
    <w:name w:val="clearfix"/>
    <w:basedOn w:val="DefaultParagraphFont"/>
    <w:rsid w:val="00BE2BDD"/>
  </w:style>
  <w:style w:type="character" w:customStyle="1" w:styleId="mx-2">
    <w:name w:val="mx-2"/>
    <w:basedOn w:val="DefaultParagraphFont"/>
    <w:rsid w:val="00BE2BDD"/>
  </w:style>
  <w:style w:type="paragraph" w:styleId="NormalWeb">
    <w:name w:val="Normal (Web)"/>
    <w:basedOn w:val="Normal"/>
    <w:uiPriority w:val="99"/>
    <w:unhideWhenUsed/>
    <w:rsid w:val="006948E7"/>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024D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4DD3"/>
    <w:rPr>
      <w:rFonts w:ascii="Tahoma" w:eastAsia="Calibri"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w:divs>
    <w:div w:id="236942627">
      <w:bodyDiv w:val="1"/>
      <w:marLeft w:val="0"/>
      <w:marRight w:val="0"/>
      <w:marTop w:val="0"/>
      <w:marBottom w:val="0"/>
      <w:divBdr>
        <w:top w:val="none" w:sz="0" w:space="0" w:color="auto"/>
        <w:left w:val="none" w:sz="0" w:space="0" w:color="auto"/>
        <w:bottom w:val="none" w:sz="0" w:space="0" w:color="auto"/>
        <w:right w:val="none" w:sz="0" w:space="0" w:color="auto"/>
      </w:divBdr>
    </w:div>
    <w:div w:id="647126075">
      <w:bodyDiv w:val="1"/>
      <w:marLeft w:val="0"/>
      <w:marRight w:val="0"/>
      <w:marTop w:val="0"/>
      <w:marBottom w:val="0"/>
      <w:divBdr>
        <w:top w:val="none" w:sz="0" w:space="0" w:color="auto"/>
        <w:left w:val="none" w:sz="0" w:space="0" w:color="auto"/>
        <w:bottom w:val="none" w:sz="0" w:space="0" w:color="auto"/>
        <w:right w:val="none" w:sz="0" w:space="0" w:color="auto"/>
      </w:divBdr>
      <w:divsChild>
        <w:div w:id="171994614">
          <w:marLeft w:val="0"/>
          <w:marRight w:val="0"/>
          <w:marTop w:val="0"/>
          <w:marBottom w:val="0"/>
          <w:divBdr>
            <w:top w:val="none" w:sz="0" w:space="0" w:color="auto"/>
            <w:left w:val="none" w:sz="0" w:space="0" w:color="auto"/>
            <w:bottom w:val="none" w:sz="0" w:space="0" w:color="auto"/>
            <w:right w:val="none" w:sz="0" w:space="0" w:color="auto"/>
          </w:divBdr>
          <w:divsChild>
            <w:div w:id="905338400">
              <w:marLeft w:val="0"/>
              <w:marRight w:val="0"/>
              <w:marTop w:val="0"/>
              <w:marBottom w:val="0"/>
              <w:divBdr>
                <w:top w:val="none" w:sz="0" w:space="0" w:color="auto"/>
                <w:left w:val="none" w:sz="0" w:space="0" w:color="auto"/>
                <w:bottom w:val="none" w:sz="0" w:space="0" w:color="auto"/>
                <w:right w:val="none" w:sz="0" w:space="0" w:color="auto"/>
              </w:divBdr>
              <w:divsChild>
                <w:div w:id="1612660566">
                  <w:marLeft w:val="0"/>
                  <w:marRight w:val="0"/>
                  <w:marTop w:val="0"/>
                  <w:marBottom w:val="0"/>
                  <w:divBdr>
                    <w:top w:val="none" w:sz="0" w:space="0" w:color="auto"/>
                    <w:left w:val="none" w:sz="0" w:space="0" w:color="auto"/>
                    <w:bottom w:val="none" w:sz="0" w:space="0" w:color="auto"/>
                    <w:right w:val="none" w:sz="0" w:space="0" w:color="auto"/>
                  </w:divBdr>
                </w:div>
                <w:div w:id="188405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282519">
      <w:bodyDiv w:val="1"/>
      <w:marLeft w:val="0"/>
      <w:marRight w:val="0"/>
      <w:marTop w:val="0"/>
      <w:marBottom w:val="0"/>
      <w:divBdr>
        <w:top w:val="none" w:sz="0" w:space="0" w:color="auto"/>
        <w:left w:val="none" w:sz="0" w:space="0" w:color="auto"/>
        <w:bottom w:val="none" w:sz="0" w:space="0" w:color="auto"/>
        <w:right w:val="none" w:sz="0" w:space="0" w:color="auto"/>
      </w:divBdr>
    </w:div>
    <w:div w:id="1045331899">
      <w:bodyDiv w:val="1"/>
      <w:marLeft w:val="0"/>
      <w:marRight w:val="0"/>
      <w:marTop w:val="0"/>
      <w:marBottom w:val="0"/>
      <w:divBdr>
        <w:top w:val="none" w:sz="0" w:space="0" w:color="auto"/>
        <w:left w:val="none" w:sz="0" w:space="0" w:color="auto"/>
        <w:bottom w:val="none" w:sz="0" w:space="0" w:color="auto"/>
        <w:right w:val="none" w:sz="0" w:space="0" w:color="auto"/>
      </w:divBdr>
    </w:div>
    <w:div w:id="1993092923">
      <w:bodyDiv w:val="1"/>
      <w:marLeft w:val="0"/>
      <w:marRight w:val="0"/>
      <w:marTop w:val="0"/>
      <w:marBottom w:val="0"/>
      <w:divBdr>
        <w:top w:val="none" w:sz="0" w:space="0" w:color="auto"/>
        <w:left w:val="none" w:sz="0" w:space="0" w:color="auto"/>
        <w:bottom w:val="none" w:sz="0" w:space="0" w:color="auto"/>
        <w:right w:val="none" w:sz="0" w:space="0" w:color="auto"/>
      </w:divBdr>
    </w:div>
    <w:div w:id="2005351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otecrecruitment@gmail.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458</Words>
  <Characters>2611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c:creator>
  <cp:lastModifiedBy>Sam</cp:lastModifiedBy>
  <cp:revision>9</cp:revision>
  <dcterms:created xsi:type="dcterms:W3CDTF">2019-12-26T18:34:00Z</dcterms:created>
  <dcterms:modified xsi:type="dcterms:W3CDTF">2019-12-28T10:47:00Z</dcterms:modified>
</cp:coreProperties>
</file>